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06" w:type="dxa"/>
        <w:tblInd w:w="78" w:type="dxa"/>
        <w:tblLayout w:type="fixed"/>
        <w:tblLook w:val="0000" w:firstRow="0" w:lastRow="0" w:firstColumn="0" w:lastColumn="0" w:noHBand="0" w:noVBand="0"/>
      </w:tblPr>
      <w:tblGrid>
        <w:gridCol w:w="14206"/>
      </w:tblGrid>
      <w:tr w:rsidR="003D4EBC" w:rsidTr="00745FBD">
        <w:trPr>
          <w:trHeight w:val="305"/>
        </w:trPr>
        <w:tc>
          <w:tcPr>
            <w:tcW w:w="14206" w:type="dxa"/>
            <w:tcBorders>
              <w:top w:val="nil"/>
              <w:left w:val="nil"/>
              <w:bottom w:val="nil"/>
              <w:right w:val="nil"/>
            </w:tcBorders>
          </w:tcPr>
          <w:p w:rsidR="003D4EBC" w:rsidRDefault="003D4EBC" w:rsidP="00F230B5">
            <w:pPr>
              <w:autoSpaceDE w:val="0"/>
              <w:autoSpaceDN w:val="0"/>
              <w:adjustRightInd w:val="0"/>
              <w:spacing w:after="0" w:line="240" w:lineRule="auto"/>
              <w:jc w:val="righ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Приложение №1 </w:t>
            </w:r>
          </w:p>
          <w:p w:rsidR="003D4EBC" w:rsidRDefault="003D4EBC" w:rsidP="00F230B5">
            <w:pPr>
              <w:autoSpaceDE w:val="0"/>
              <w:autoSpaceDN w:val="0"/>
              <w:adjustRightInd w:val="0"/>
              <w:spacing w:after="0" w:line="240" w:lineRule="auto"/>
              <w:jc w:val="righ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lang w:val="kk-KZ"/>
              </w:rPr>
              <w:t xml:space="preserve">  </w:t>
            </w:r>
            <w:r>
              <w:rPr>
                <w:rFonts w:ascii="Times New Roman" w:hAnsi="Times New Roman" w:cs="Times New Roman"/>
                <w:b/>
                <w:bCs/>
                <w:i/>
                <w:iCs/>
                <w:color w:val="000000"/>
                <w:sz w:val="24"/>
                <w:szCs w:val="24"/>
              </w:rPr>
              <w:t>Перечень закупаемых ЛС и МИ</w:t>
            </w:r>
          </w:p>
        </w:tc>
      </w:tr>
    </w:tbl>
    <w:p w:rsidR="004E6932" w:rsidRDefault="004E6932" w:rsidP="003D4EBC">
      <w:pPr>
        <w:spacing w:before="100" w:beforeAutospacing="1" w:after="100" w:afterAutospacing="1" w:line="240" w:lineRule="auto"/>
        <w:rPr>
          <w:rFonts w:ascii="Times New Roman" w:eastAsia="Times New Roman" w:hAnsi="Times New Roman" w:cs="Times New Roman"/>
          <w:b/>
          <w:sz w:val="24"/>
          <w:szCs w:val="24"/>
        </w:rPr>
      </w:pPr>
    </w:p>
    <w:tbl>
      <w:tblPr>
        <w:tblStyle w:val="TableStyle0"/>
        <w:tblW w:w="14913" w:type="dxa"/>
        <w:tblInd w:w="0" w:type="dxa"/>
        <w:tblLayout w:type="fixed"/>
        <w:tblCellMar>
          <w:left w:w="108" w:type="dxa"/>
          <w:right w:w="108" w:type="dxa"/>
        </w:tblCellMar>
        <w:tblLook w:val="04A0" w:firstRow="1" w:lastRow="0" w:firstColumn="1" w:lastColumn="0" w:noHBand="0" w:noVBand="1"/>
      </w:tblPr>
      <w:tblGrid>
        <w:gridCol w:w="703"/>
        <w:gridCol w:w="7113"/>
        <w:gridCol w:w="1700"/>
        <w:gridCol w:w="1507"/>
        <w:gridCol w:w="1542"/>
        <w:gridCol w:w="2348"/>
      </w:tblGrid>
      <w:tr w:rsidR="004E6932"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center"/>
          </w:tcPr>
          <w:p w:rsidR="004E6932" w:rsidRDefault="004E6932" w:rsidP="008A65D3">
            <w:pPr>
              <w:jc w:val="center"/>
              <w:rPr>
                <w:b/>
                <w:sz w:val="24"/>
                <w:szCs w:val="24"/>
              </w:rPr>
            </w:pPr>
            <w:r>
              <w:rPr>
                <w:b/>
                <w:sz w:val="24"/>
                <w:szCs w:val="24"/>
              </w:rPr>
              <w:t>№ п/п</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E6932" w:rsidRDefault="004E6932" w:rsidP="008A65D3">
            <w:pPr>
              <w:jc w:val="center"/>
              <w:rPr>
                <w:b/>
                <w:sz w:val="24"/>
                <w:szCs w:val="24"/>
              </w:rPr>
            </w:pPr>
            <w:r>
              <w:rPr>
                <w:b/>
                <w:sz w:val="24"/>
                <w:szCs w:val="24"/>
              </w:rPr>
              <w:t>Наименование</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E6932" w:rsidRDefault="004E6932" w:rsidP="008A65D3">
            <w:pPr>
              <w:jc w:val="center"/>
              <w:rPr>
                <w:b/>
                <w:sz w:val="24"/>
                <w:szCs w:val="24"/>
              </w:rPr>
            </w:pPr>
            <w:r>
              <w:rPr>
                <w:b/>
                <w:sz w:val="24"/>
                <w:szCs w:val="24"/>
              </w:rPr>
              <w:t>Кол-во</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E6932" w:rsidRDefault="004E6932" w:rsidP="008A65D3">
            <w:pPr>
              <w:jc w:val="center"/>
              <w:rPr>
                <w:b/>
                <w:sz w:val="24"/>
                <w:szCs w:val="24"/>
              </w:rPr>
            </w:pPr>
            <w:r>
              <w:rPr>
                <w:b/>
                <w:sz w:val="24"/>
                <w:szCs w:val="24"/>
              </w:rPr>
              <w:t>Ед. изм.</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E6932" w:rsidRDefault="004E6932" w:rsidP="008A65D3">
            <w:pPr>
              <w:jc w:val="center"/>
              <w:rPr>
                <w:b/>
                <w:sz w:val="24"/>
                <w:szCs w:val="24"/>
              </w:rPr>
            </w:pPr>
            <w:r>
              <w:rPr>
                <w:b/>
                <w:sz w:val="24"/>
                <w:szCs w:val="24"/>
              </w:rPr>
              <w:t>Цена</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E6932" w:rsidRDefault="004E6932" w:rsidP="008A65D3">
            <w:pPr>
              <w:jc w:val="center"/>
              <w:rPr>
                <w:b/>
                <w:sz w:val="24"/>
                <w:szCs w:val="24"/>
              </w:rPr>
            </w:pPr>
            <w:r>
              <w:rPr>
                <w:b/>
                <w:sz w:val="24"/>
                <w:szCs w:val="24"/>
              </w:rPr>
              <w:t>Сумма</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4B78F9" w:rsidP="004B78F9">
            <w:pPr>
              <w:jc w:val="right"/>
              <w:rPr>
                <w:sz w:val="20"/>
                <w:szCs w:val="20"/>
              </w:rPr>
            </w:pPr>
            <w:r>
              <w:rPr>
                <w:sz w:val="20"/>
                <w:szCs w:val="20"/>
              </w:rPr>
              <w:t>1</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sz w:val="18"/>
                <w:szCs w:val="18"/>
              </w:rPr>
              <w:t>Аланинаминотрансфераза R1: 4х35 мл + R2:</w:t>
            </w:r>
            <w:r>
              <w:rPr>
                <w:sz w:val="18"/>
                <w:szCs w:val="18"/>
              </w:rPr>
              <w:t xml:space="preserve"> </w:t>
            </w:r>
            <w:r w:rsidRPr="00700E68">
              <w:rPr>
                <w:sz w:val="18"/>
                <w:szCs w:val="18"/>
              </w:rPr>
              <w:t>2х18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15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4B78F9" w:rsidP="004B78F9">
            <w:pPr>
              <w:jc w:val="center"/>
              <w:rPr>
                <w:sz w:val="20"/>
                <w:szCs w:val="20"/>
              </w:rPr>
            </w:pPr>
            <w:r>
              <w:rPr>
                <w:sz w:val="20"/>
                <w:szCs w:val="20"/>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D5B6B" w:rsidRDefault="005F3E5D" w:rsidP="004B78F9">
            <w:pPr>
              <w:jc w:val="center"/>
              <w:rPr>
                <w:sz w:val="20"/>
                <w:szCs w:val="20"/>
                <w:lang w:val="en-US"/>
              </w:rPr>
            </w:pPr>
            <w:r>
              <w:rPr>
                <w:sz w:val="20"/>
                <w:szCs w:val="20"/>
                <w:lang w:val="en-US"/>
              </w:rPr>
              <w:t>18300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274500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4B78F9" w:rsidP="004B78F9">
            <w:pPr>
              <w:jc w:val="right"/>
              <w:rPr>
                <w:sz w:val="20"/>
                <w:szCs w:val="20"/>
              </w:rPr>
            </w:pPr>
            <w:r>
              <w:rPr>
                <w:sz w:val="20"/>
                <w:szCs w:val="20"/>
              </w:rPr>
              <w:t>2</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bCs/>
                <w:sz w:val="18"/>
                <w:szCs w:val="18"/>
              </w:rPr>
              <w:t>Альбумин R 4х40 мл</w:t>
            </w:r>
            <w:r w:rsidRPr="00700E68">
              <w:rPr>
                <w:sz w:val="18"/>
                <w:szCs w:val="18"/>
              </w:rPr>
              <w:t xml:space="preserve">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4B78F9" w:rsidP="004B78F9">
            <w:pPr>
              <w:jc w:val="center"/>
              <w:rPr>
                <w:sz w:val="20"/>
                <w:szCs w:val="20"/>
              </w:rPr>
            </w:pPr>
            <w:r>
              <w:rPr>
                <w:sz w:val="20"/>
                <w:szCs w:val="20"/>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11500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57500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4B78F9" w:rsidP="004B78F9">
            <w:pPr>
              <w:jc w:val="right"/>
              <w:rPr>
                <w:sz w:val="20"/>
                <w:szCs w:val="20"/>
              </w:rPr>
            </w:pPr>
            <w:r>
              <w:rPr>
                <w:sz w:val="20"/>
                <w:szCs w:val="20"/>
              </w:rPr>
              <w:t>3</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bCs/>
                <w:sz w:val="18"/>
                <w:szCs w:val="18"/>
              </w:rPr>
              <w:t>Альфа-амилаза R1: 1х38 мл + R2: 1х10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40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4B78F9" w:rsidP="004B78F9">
            <w:pPr>
              <w:jc w:val="center"/>
              <w:rPr>
                <w:sz w:val="20"/>
                <w:szCs w:val="20"/>
              </w:rPr>
            </w:pPr>
            <w:r>
              <w:rPr>
                <w:sz w:val="20"/>
                <w:szCs w:val="20"/>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27800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1112000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4B78F9" w:rsidP="004B78F9">
            <w:pPr>
              <w:jc w:val="right"/>
              <w:rPr>
                <w:sz w:val="20"/>
                <w:szCs w:val="20"/>
              </w:rPr>
            </w:pPr>
            <w:r>
              <w:rPr>
                <w:sz w:val="20"/>
                <w:szCs w:val="20"/>
              </w:rPr>
              <w:t>4</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sz w:val="18"/>
                <w:szCs w:val="18"/>
              </w:rPr>
              <w:t>Аспартатаминотрансфераза R1: 4х35 мл + R2:</w:t>
            </w:r>
            <w:r>
              <w:rPr>
                <w:sz w:val="18"/>
                <w:szCs w:val="18"/>
              </w:rPr>
              <w:t xml:space="preserve"> </w:t>
            </w:r>
            <w:r w:rsidRPr="00700E68">
              <w:rPr>
                <w:sz w:val="18"/>
                <w:szCs w:val="18"/>
              </w:rPr>
              <w:t>2х18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20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4B78F9" w:rsidP="004B78F9">
            <w:pPr>
              <w:jc w:val="center"/>
              <w:rPr>
                <w:sz w:val="20"/>
                <w:szCs w:val="20"/>
              </w:rPr>
            </w:pPr>
            <w:r>
              <w:rPr>
                <w:sz w:val="20"/>
                <w:szCs w:val="20"/>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18300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366000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4B78F9" w:rsidP="004B78F9">
            <w:pPr>
              <w:jc w:val="right"/>
              <w:rPr>
                <w:sz w:val="20"/>
                <w:szCs w:val="20"/>
              </w:rPr>
            </w:pPr>
            <w:r>
              <w:rPr>
                <w:sz w:val="20"/>
                <w:szCs w:val="20"/>
              </w:rPr>
              <w:t>5</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bCs/>
                <w:sz w:val="18"/>
                <w:szCs w:val="18"/>
              </w:rPr>
              <w:t>Глюкоза R1: 4х40 мл + R2: 2х20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4</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D5B6B" w:rsidRDefault="00533F86" w:rsidP="00DD5B6B">
            <w:pPr>
              <w:rPr>
                <w:sz w:val="20"/>
                <w:szCs w:val="20"/>
                <w:lang w:val="kk-KZ"/>
              </w:rPr>
            </w:pPr>
            <w:r>
              <w:rPr>
                <w:sz w:val="20"/>
                <w:szCs w:val="20"/>
                <w:lang w:val="kk-KZ"/>
              </w:rPr>
              <w:t xml:space="preserve">       </w:t>
            </w:r>
            <w:r w:rsidR="00DD5B6B">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15400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61600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4B78F9" w:rsidP="004B78F9">
            <w:pPr>
              <w:jc w:val="right"/>
              <w:rPr>
                <w:sz w:val="20"/>
                <w:szCs w:val="20"/>
              </w:rPr>
            </w:pPr>
            <w:r>
              <w:rPr>
                <w:sz w:val="20"/>
                <w:szCs w:val="20"/>
              </w:rPr>
              <w:t>6</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024369" w:rsidRDefault="004B78F9" w:rsidP="004B78F9">
            <w:pPr>
              <w:rPr>
                <w:bCs/>
                <w:sz w:val="18"/>
                <w:szCs w:val="18"/>
              </w:rPr>
            </w:pPr>
            <w:r w:rsidRPr="00700E68">
              <w:rPr>
                <w:bCs/>
                <w:sz w:val="18"/>
                <w:szCs w:val="18"/>
              </w:rPr>
              <w:t>Железо с калибратором и контролем R1: 2х40</w:t>
            </w:r>
            <w:r>
              <w:rPr>
                <w:bCs/>
                <w:sz w:val="18"/>
                <w:szCs w:val="18"/>
              </w:rPr>
              <w:t xml:space="preserve"> </w:t>
            </w:r>
            <w:r w:rsidRPr="00700E68">
              <w:rPr>
                <w:bCs/>
                <w:sz w:val="18"/>
                <w:szCs w:val="18"/>
              </w:rPr>
              <w:t>мл</w:t>
            </w:r>
            <w:r w:rsidRPr="00024369">
              <w:rPr>
                <w:bCs/>
                <w:sz w:val="18"/>
                <w:szCs w:val="18"/>
              </w:rPr>
              <w:t>+</w:t>
            </w:r>
            <w:r w:rsidRPr="00700E68">
              <w:rPr>
                <w:bCs/>
                <w:sz w:val="18"/>
                <w:szCs w:val="18"/>
                <w:lang w:val="en-US"/>
              </w:rPr>
              <w:t>R</w:t>
            </w:r>
            <w:r w:rsidRPr="00024369">
              <w:rPr>
                <w:bCs/>
                <w:sz w:val="18"/>
                <w:szCs w:val="18"/>
              </w:rPr>
              <w:t>2: 1</w:t>
            </w:r>
            <w:r w:rsidRPr="00700E68">
              <w:rPr>
                <w:bCs/>
                <w:sz w:val="18"/>
                <w:szCs w:val="18"/>
              </w:rPr>
              <w:t>х</w:t>
            </w:r>
            <w:r w:rsidRPr="00024369">
              <w:rPr>
                <w:bCs/>
                <w:sz w:val="18"/>
                <w:szCs w:val="18"/>
              </w:rPr>
              <w:t xml:space="preserve">16 </w:t>
            </w:r>
            <w:r w:rsidRPr="00700E68">
              <w:rPr>
                <w:bCs/>
                <w:sz w:val="18"/>
                <w:szCs w:val="18"/>
              </w:rPr>
              <w:t>мл</w:t>
            </w:r>
            <w:r w:rsidRPr="00024369">
              <w:rPr>
                <w:bCs/>
                <w:sz w:val="18"/>
                <w:szCs w:val="18"/>
              </w:rPr>
              <w:t xml:space="preserve"> + </w:t>
            </w:r>
            <w:r w:rsidRPr="00700E68">
              <w:rPr>
                <w:bCs/>
                <w:sz w:val="18"/>
                <w:szCs w:val="18"/>
                <w:lang w:val="en-US"/>
              </w:rPr>
              <w:t>Calibrator</w:t>
            </w:r>
            <w:r w:rsidRPr="00024369">
              <w:rPr>
                <w:bCs/>
                <w:sz w:val="18"/>
                <w:szCs w:val="18"/>
              </w:rPr>
              <w:t xml:space="preserve"> 1</w:t>
            </w:r>
            <w:r w:rsidRPr="00700E68">
              <w:rPr>
                <w:bCs/>
                <w:sz w:val="18"/>
                <w:szCs w:val="18"/>
              </w:rPr>
              <w:t>х</w:t>
            </w:r>
            <w:r w:rsidRPr="00024369">
              <w:rPr>
                <w:bCs/>
                <w:sz w:val="18"/>
                <w:szCs w:val="18"/>
              </w:rPr>
              <w:t xml:space="preserve">1.5 </w:t>
            </w:r>
            <w:r w:rsidRPr="00700E68">
              <w:rPr>
                <w:bCs/>
                <w:sz w:val="18"/>
                <w:szCs w:val="18"/>
              </w:rPr>
              <w:t>мл</w:t>
            </w:r>
            <w:r w:rsidRPr="00024369">
              <w:rPr>
                <w:bCs/>
                <w:sz w:val="18"/>
                <w:szCs w:val="18"/>
              </w:rPr>
              <w:t>+</w:t>
            </w:r>
            <w:r w:rsidRPr="00700E68">
              <w:rPr>
                <w:bCs/>
                <w:sz w:val="18"/>
                <w:szCs w:val="18"/>
                <w:lang w:val="en-US"/>
              </w:rPr>
              <w:t>Control</w:t>
            </w:r>
            <w:r>
              <w:rPr>
                <w:bCs/>
                <w:sz w:val="18"/>
                <w:szCs w:val="18"/>
              </w:rPr>
              <w:t xml:space="preserve"> </w:t>
            </w:r>
            <w:r w:rsidRPr="00700E68">
              <w:rPr>
                <w:bCs/>
                <w:sz w:val="18"/>
                <w:szCs w:val="18"/>
              </w:rPr>
              <w:t>1х5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10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36300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363000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4B78F9" w:rsidP="004B78F9">
            <w:pPr>
              <w:jc w:val="right"/>
              <w:rPr>
                <w:sz w:val="20"/>
                <w:szCs w:val="20"/>
              </w:rPr>
            </w:pPr>
            <w:r>
              <w:rPr>
                <w:sz w:val="20"/>
                <w:szCs w:val="20"/>
              </w:rPr>
              <w:t>7</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b/>
                <w:sz w:val="18"/>
                <w:szCs w:val="18"/>
              </w:rPr>
            </w:pPr>
            <w:r w:rsidRPr="00700E68">
              <w:rPr>
                <w:b/>
                <w:bCs/>
                <w:sz w:val="18"/>
                <w:szCs w:val="18"/>
              </w:rPr>
              <w:t>Креатинин R1: 2х27 мл + R2: 1х18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40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наблр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23400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936000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5E781C" w:rsidP="004B78F9">
            <w:pPr>
              <w:jc w:val="right"/>
              <w:rPr>
                <w:sz w:val="20"/>
                <w:szCs w:val="20"/>
              </w:rPr>
            </w:pPr>
            <w:r>
              <w:rPr>
                <w:sz w:val="20"/>
                <w:szCs w:val="20"/>
              </w:rPr>
              <w:t>8</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bCs/>
                <w:sz w:val="18"/>
                <w:szCs w:val="18"/>
              </w:rPr>
            </w:pPr>
            <w:r w:rsidRPr="00700E68">
              <w:rPr>
                <w:bCs/>
                <w:sz w:val="18"/>
                <w:szCs w:val="18"/>
              </w:rPr>
              <w:t xml:space="preserve">Мочевая кислота </w:t>
            </w:r>
          </w:p>
          <w:p w:rsidR="004B78F9" w:rsidRPr="00700E68" w:rsidRDefault="004B78F9" w:rsidP="004B78F9">
            <w:pPr>
              <w:rPr>
                <w:sz w:val="18"/>
                <w:szCs w:val="18"/>
              </w:rPr>
            </w:pPr>
            <w:r w:rsidRPr="00700E68">
              <w:rPr>
                <w:bCs/>
                <w:sz w:val="18"/>
                <w:szCs w:val="18"/>
              </w:rPr>
              <w:t>R1: 4х40 мл + R2: 2х20 мл</w:t>
            </w:r>
            <w:r w:rsidRPr="00700E68">
              <w:rPr>
                <w:sz w:val="18"/>
                <w:szCs w:val="18"/>
              </w:rPr>
              <w:t xml:space="preserve">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4</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23400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93600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Pr="005E781C" w:rsidRDefault="005E781C" w:rsidP="004B78F9">
            <w:pPr>
              <w:jc w:val="right"/>
              <w:rPr>
                <w:sz w:val="20"/>
                <w:szCs w:val="20"/>
                <w:lang w:val="kk-KZ"/>
              </w:rPr>
            </w:pPr>
            <w:r>
              <w:rPr>
                <w:sz w:val="20"/>
                <w:szCs w:val="20"/>
                <w:lang w:val="kk-KZ"/>
              </w:rPr>
              <w:t>9</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bCs/>
                <w:sz w:val="18"/>
                <w:szCs w:val="18"/>
              </w:rPr>
            </w:pPr>
            <w:r w:rsidRPr="00700E68">
              <w:rPr>
                <w:bCs/>
                <w:sz w:val="18"/>
                <w:szCs w:val="18"/>
              </w:rPr>
              <w:t>Мочевина</w:t>
            </w:r>
          </w:p>
          <w:p w:rsidR="004B78F9" w:rsidRPr="00700E68" w:rsidRDefault="004B78F9" w:rsidP="004B78F9">
            <w:pPr>
              <w:rPr>
                <w:sz w:val="18"/>
                <w:szCs w:val="18"/>
              </w:rPr>
            </w:pPr>
            <w:r w:rsidRPr="00700E68">
              <w:rPr>
                <w:bCs/>
                <w:sz w:val="18"/>
                <w:szCs w:val="18"/>
              </w:rPr>
              <w:t>R1: 4х35 мл + R2: 2х18 мл</w:t>
            </w:r>
            <w:r w:rsidRPr="00700E68">
              <w:rPr>
                <w:sz w:val="18"/>
                <w:szCs w:val="18"/>
              </w:rPr>
              <w:t xml:space="preserve">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40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15500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620000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Pr="005E781C" w:rsidRDefault="005E781C" w:rsidP="004B78F9">
            <w:pPr>
              <w:jc w:val="right"/>
              <w:rPr>
                <w:sz w:val="20"/>
                <w:szCs w:val="20"/>
                <w:lang w:val="kk-KZ"/>
              </w:rPr>
            </w:pPr>
            <w:r>
              <w:rPr>
                <w:sz w:val="20"/>
                <w:szCs w:val="20"/>
                <w:lang w:val="kk-KZ"/>
              </w:rPr>
              <w:t>10</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bCs/>
                <w:sz w:val="18"/>
                <w:szCs w:val="18"/>
              </w:rPr>
              <w:t>Общий белок R 4х40 мл</w:t>
            </w:r>
            <w:r w:rsidRPr="00700E68">
              <w:rPr>
                <w:sz w:val="18"/>
                <w:szCs w:val="18"/>
              </w:rPr>
              <w:t xml:space="preserve">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15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4B78F9" w:rsidP="004B78F9">
            <w:pPr>
              <w:jc w:val="center"/>
              <w:rPr>
                <w:sz w:val="20"/>
                <w:szCs w:val="20"/>
              </w:rPr>
            </w:pPr>
            <w:r>
              <w:rPr>
                <w:sz w:val="20"/>
                <w:szCs w:val="20"/>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11100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F3E5D" w:rsidRDefault="005F3E5D" w:rsidP="004B78F9">
            <w:pPr>
              <w:jc w:val="center"/>
              <w:rPr>
                <w:sz w:val="20"/>
                <w:szCs w:val="20"/>
                <w:lang w:val="en-US"/>
              </w:rPr>
            </w:pPr>
            <w:r>
              <w:rPr>
                <w:sz w:val="20"/>
                <w:szCs w:val="20"/>
                <w:lang w:val="en-US"/>
              </w:rPr>
              <w:t>166500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Pr="005E781C" w:rsidRDefault="005E781C" w:rsidP="004B78F9">
            <w:pPr>
              <w:jc w:val="right"/>
              <w:rPr>
                <w:sz w:val="20"/>
                <w:szCs w:val="20"/>
                <w:lang w:val="kk-KZ"/>
              </w:rPr>
            </w:pPr>
            <w:r>
              <w:rPr>
                <w:sz w:val="20"/>
                <w:szCs w:val="20"/>
                <w:lang w:val="kk-KZ"/>
              </w:rPr>
              <w:t>11</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bCs/>
                <w:sz w:val="18"/>
                <w:szCs w:val="18"/>
              </w:rPr>
              <w:t>Общий билирубин R1: 4х35 мл + R2: 2х18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8</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27300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218400</w:t>
            </w:r>
          </w:p>
        </w:tc>
      </w:tr>
      <w:tr w:rsidR="004B78F9"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Pr="005E781C" w:rsidRDefault="005E781C" w:rsidP="004B78F9">
            <w:pPr>
              <w:jc w:val="right"/>
              <w:rPr>
                <w:sz w:val="20"/>
                <w:szCs w:val="20"/>
                <w:lang w:val="kk-KZ"/>
              </w:rPr>
            </w:pPr>
            <w:r>
              <w:rPr>
                <w:sz w:val="20"/>
                <w:szCs w:val="20"/>
                <w:lang w:val="kk-KZ"/>
              </w:rPr>
              <w:t>12</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bCs/>
                <w:sz w:val="18"/>
                <w:szCs w:val="18"/>
              </w:rPr>
            </w:pPr>
            <w:r w:rsidRPr="00700E68">
              <w:rPr>
                <w:bCs/>
                <w:sz w:val="18"/>
                <w:szCs w:val="18"/>
              </w:rPr>
              <w:t xml:space="preserve">Билирубин прямой </w:t>
            </w:r>
          </w:p>
          <w:p w:rsidR="004B78F9" w:rsidRPr="00700E68" w:rsidRDefault="004B78F9" w:rsidP="004B78F9">
            <w:pPr>
              <w:rPr>
                <w:sz w:val="18"/>
                <w:szCs w:val="18"/>
              </w:rPr>
            </w:pPr>
            <w:r w:rsidRPr="00700E68">
              <w:rPr>
                <w:bCs/>
                <w:sz w:val="18"/>
                <w:szCs w:val="18"/>
              </w:rPr>
              <w:t>R1: 4х35 мл + R2: 2х18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E781C" w:rsidRDefault="005E781C" w:rsidP="004B78F9">
            <w:pPr>
              <w:jc w:val="center"/>
              <w:rPr>
                <w:sz w:val="20"/>
                <w:szCs w:val="20"/>
                <w:lang w:val="kk-KZ"/>
              </w:rPr>
            </w:pPr>
            <w:r>
              <w:rPr>
                <w:sz w:val="20"/>
                <w:szCs w:val="20"/>
                <w:lang w:val="kk-KZ"/>
              </w:rPr>
              <w:t>4</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27300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109200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Pr="00D0673C" w:rsidRDefault="005E781C" w:rsidP="004B78F9">
            <w:pPr>
              <w:jc w:val="right"/>
              <w:rPr>
                <w:sz w:val="20"/>
                <w:szCs w:val="20"/>
                <w:lang w:val="kk-KZ"/>
              </w:rPr>
            </w:pPr>
            <w:r>
              <w:rPr>
                <w:sz w:val="20"/>
                <w:szCs w:val="20"/>
                <w:lang w:val="kk-KZ"/>
              </w:rPr>
              <w:t>13</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sz w:val="18"/>
                <w:szCs w:val="18"/>
              </w:rPr>
              <w:t>Общий холестерин R 4х40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0673C" w:rsidRDefault="005E781C" w:rsidP="004B78F9">
            <w:pPr>
              <w:jc w:val="center"/>
              <w:rPr>
                <w:sz w:val="20"/>
                <w:szCs w:val="20"/>
                <w:lang w:val="kk-KZ"/>
              </w:rPr>
            </w:pPr>
            <w:r>
              <w:rPr>
                <w:sz w:val="20"/>
                <w:szCs w:val="20"/>
                <w:lang w:val="kk-KZ"/>
              </w:rPr>
              <w:t>40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0673C"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20900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836000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Pr="00D0673C" w:rsidRDefault="005E781C" w:rsidP="004B78F9">
            <w:pPr>
              <w:jc w:val="right"/>
              <w:rPr>
                <w:sz w:val="20"/>
                <w:szCs w:val="20"/>
                <w:lang w:val="kk-KZ"/>
              </w:rPr>
            </w:pPr>
            <w:r>
              <w:rPr>
                <w:sz w:val="20"/>
                <w:szCs w:val="20"/>
                <w:lang w:val="kk-KZ"/>
              </w:rPr>
              <w:t>14</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bCs/>
                <w:sz w:val="18"/>
                <w:szCs w:val="18"/>
              </w:rPr>
              <w:t xml:space="preserve">Триглицериды R 4х40 мл </w:t>
            </w:r>
            <w:r w:rsidRPr="00700E68">
              <w:rPr>
                <w:sz w:val="18"/>
                <w:szCs w:val="18"/>
              </w:rPr>
              <w:t xml:space="preserve">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0673C" w:rsidRDefault="005E781C" w:rsidP="004B78F9">
            <w:pPr>
              <w:jc w:val="center"/>
              <w:rPr>
                <w:sz w:val="20"/>
                <w:szCs w:val="20"/>
                <w:lang w:val="kk-KZ"/>
              </w:rPr>
            </w:pPr>
            <w:r>
              <w:rPr>
                <w:sz w:val="20"/>
                <w:szCs w:val="20"/>
                <w:lang w:val="kk-KZ"/>
              </w:rPr>
              <w:t>25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0673C" w:rsidRDefault="004B78F9" w:rsidP="004B78F9">
            <w:pPr>
              <w:jc w:val="center"/>
              <w:rPr>
                <w:sz w:val="20"/>
                <w:szCs w:val="20"/>
                <w:lang w:val="kk-KZ"/>
              </w:rPr>
            </w:pPr>
            <w:r>
              <w:rPr>
                <w:sz w:val="20"/>
                <w:szCs w:val="20"/>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rFonts w:cs="Arial"/>
                <w:sz w:val="20"/>
                <w:szCs w:val="20"/>
                <w:lang w:val="en-US"/>
              </w:rPr>
            </w:pPr>
            <w:r>
              <w:rPr>
                <w:rFonts w:cs="Arial"/>
                <w:sz w:val="20"/>
                <w:szCs w:val="20"/>
                <w:lang w:val="en-US"/>
              </w:rPr>
              <w:t>41900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1047500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Pr="00D0673C" w:rsidRDefault="005E781C" w:rsidP="004B78F9">
            <w:pPr>
              <w:jc w:val="right"/>
              <w:rPr>
                <w:sz w:val="20"/>
                <w:szCs w:val="20"/>
                <w:lang w:val="kk-KZ"/>
              </w:rPr>
            </w:pPr>
            <w:r>
              <w:rPr>
                <w:sz w:val="20"/>
                <w:szCs w:val="20"/>
                <w:lang w:val="kk-KZ"/>
              </w:rPr>
              <w:t>15</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bCs/>
                <w:sz w:val="18"/>
                <w:szCs w:val="18"/>
              </w:rPr>
              <w:t>Щелочная фосфотаза R1: 4х35 мл + R2: 2х18 мл</w:t>
            </w:r>
            <w:r w:rsidRPr="00700E68">
              <w:rPr>
                <w:sz w:val="18"/>
                <w:szCs w:val="18"/>
              </w:rPr>
              <w:t xml:space="preserve">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0673C" w:rsidRDefault="005E781C" w:rsidP="004B78F9">
            <w:pPr>
              <w:jc w:val="center"/>
              <w:rPr>
                <w:sz w:val="20"/>
                <w:szCs w:val="20"/>
                <w:lang w:val="kk-KZ"/>
              </w:rPr>
            </w:pPr>
            <w:r>
              <w:rPr>
                <w:sz w:val="20"/>
                <w:szCs w:val="20"/>
                <w:lang w:val="kk-KZ"/>
              </w:rPr>
              <w:t>1</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4B78F9" w:rsidP="004B78F9">
            <w:pPr>
              <w:jc w:val="center"/>
              <w:rPr>
                <w:sz w:val="20"/>
                <w:szCs w:val="20"/>
              </w:rPr>
            </w:pPr>
            <w:r>
              <w:rPr>
                <w:sz w:val="20"/>
                <w:szCs w:val="20"/>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14200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14200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Pr="00D0673C" w:rsidRDefault="005E781C" w:rsidP="004B78F9">
            <w:pPr>
              <w:jc w:val="right"/>
              <w:rPr>
                <w:sz w:val="20"/>
                <w:szCs w:val="20"/>
                <w:lang w:val="kk-KZ"/>
              </w:rPr>
            </w:pPr>
            <w:r>
              <w:rPr>
                <w:sz w:val="20"/>
                <w:szCs w:val="20"/>
                <w:lang w:val="kk-KZ"/>
              </w:rPr>
              <w:t>16</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b/>
                <w:bCs/>
                <w:sz w:val="18"/>
                <w:szCs w:val="18"/>
              </w:rPr>
              <w:t>Мультикалибратор 10х3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0673C" w:rsidRDefault="005E781C" w:rsidP="004B78F9">
            <w:pPr>
              <w:jc w:val="center"/>
              <w:rPr>
                <w:sz w:val="20"/>
                <w:szCs w:val="20"/>
                <w:lang w:val="kk-KZ"/>
              </w:rPr>
            </w:pPr>
            <w:r>
              <w:rPr>
                <w:sz w:val="20"/>
                <w:szCs w:val="20"/>
                <w:lang w:val="kk-KZ"/>
              </w:rPr>
              <w:t>1</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D0673C" w:rsidRDefault="004B78F9" w:rsidP="004B78F9">
            <w:pPr>
              <w:jc w:val="center"/>
              <w:rPr>
                <w:sz w:val="20"/>
                <w:szCs w:val="20"/>
                <w:lang w:val="kk-KZ"/>
              </w:rPr>
            </w:pPr>
            <w:r>
              <w:rPr>
                <w:sz w:val="20"/>
                <w:szCs w:val="20"/>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114700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114700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5E781C" w:rsidP="004B78F9">
            <w:pPr>
              <w:jc w:val="right"/>
              <w:rPr>
                <w:sz w:val="20"/>
                <w:szCs w:val="20"/>
                <w:lang w:val="kk-KZ"/>
              </w:rPr>
            </w:pPr>
            <w:r>
              <w:rPr>
                <w:sz w:val="20"/>
                <w:szCs w:val="20"/>
                <w:lang w:val="kk-KZ"/>
              </w:rPr>
              <w:t>17</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8E4060" w:rsidRDefault="004B78F9" w:rsidP="004B78F9">
            <w:pPr>
              <w:rPr>
                <w:sz w:val="18"/>
                <w:szCs w:val="18"/>
              </w:rPr>
            </w:pPr>
            <w:r w:rsidRPr="008E4060">
              <w:rPr>
                <w:sz w:val="18"/>
                <w:szCs w:val="18"/>
              </w:rPr>
              <w:t>МультиКонтроль Клин Чем уровень 1, 6х5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5E781C" w:rsidP="004B78F9">
            <w:pPr>
              <w:jc w:val="center"/>
              <w:rPr>
                <w:sz w:val="20"/>
                <w:szCs w:val="20"/>
                <w:lang w:val="kk-KZ"/>
              </w:rPr>
            </w:pPr>
            <w:r>
              <w:rPr>
                <w:sz w:val="20"/>
                <w:szCs w:val="20"/>
                <w:lang w:val="kk-KZ"/>
              </w:rPr>
              <w:t>1</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128900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128900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5E781C" w:rsidP="004B78F9">
            <w:pPr>
              <w:jc w:val="right"/>
              <w:rPr>
                <w:sz w:val="20"/>
                <w:szCs w:val="20"/>
                <w:lang w:val="kk-KZ"/>
              </w:rPr>
            </w:pPr>
            <w:r>
              <w:rPr>
                <w:sz w:val="20"/>
                <w:szCs w:val="20"/>
                <w:lang w:val="kk-KZ"/>
              </w:rPr>
              <w:t>18</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8E4060" w:rsidRDefault="004B78F9" w:rsidP="004B78F9">
            <w:pPr>
              <w:rPr>
                <w:sz w:val="18"/>
                <w:szCs w:val="18"/>
              </w:rPr>
            </w:pPr>
            <w:r w:rsidRPr="008E4060">
              <w:rPr>
                <w:sz w:val="18"/>
                <w:szCs w:val="18"/>
              </w:rPr>
              <w:t>МультиКонтроль Клин Чем уровень 2, 6х5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432CA8" w:rsidP="004B78F9">
            <w:pPr>
              <w:jc w:val="center"/>
              <w:rPr>
                <w:sz w:val="20"/>
                <w:szCs w:val="20"/>
                <w:lang w:val="kk-KZ"/>
              </w:rPr>
            </w:pPr>
            <w:r>
              <w:rPr>
                <w:sz w:val="20"/>
                <w:szCs w:val="20"/>
                <w:lang w:val="kk-KZ"/>
              </w:rPr>
              <w:t>2</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152500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305000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5E781C" w:rsidP="004B78F9">
            <w:pPr>
              <w:jc w:val="right"/>
              <w:rPr>
                <w:sz w:val="20"/>
                <w:szCs w:val="20"/>
                <w:lang w:val="kk-KZ"/>
              </w:rPr>
            </w:pPr>
            <w:r>
              <w:rPr>
                <w:sz w:val="20"/>
                <w:szCs w:val="20"/>
                <w:lang w:val="kk-KZ"/>
              </w:rPr>
              <w:t>19</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sz w:val="18"/>
                <w:szCs w:val="18"/>
              </w:rPr>
              <w:t>Холестерин липопротеидов высокой плотности</w:t>
            </w:r>
          </w:p>
          <w:p w:rsidR="004B78F9" w:rsidRPr="00700E68" w:rsidRDefault="004B78F9" w:rsidP="004B78F9">
            <w:pPr>
              <w:rPr>
                <w:sz w:val="18"/>
                <w:szCs w:val="18"/>
              </w:rPr>
            </w:pPr>
            <w:r w:rsidRPr="00700E68">
              <w:rPr>
                <w:sz w:val="18"/>
                <w:szCs w:val="18"/>
              </w:rPr>
              <w:t xml:space="preserve">R1: 1х40 мл + R2: 1х14 мл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5E781C" w:rsidP="004B78F9">
            <w:pPr>
              <w:jc w:val="center"/>
              <w:rPr>
                <w:sz w:val="20"/>
                <w:szCs w:val="20"/>
                <w:lang w:val="kk-KZ"/>
              </w:rPr>
            </w:pPr>
            <w:r>
              <w:rPr>
                <w:sz w:val="20"/>
                <w:szCs w:val="20"/>
                <w:lang w:val="kk-KZ"/>
              </w:rPr>
              <w:t>2</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51800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103600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5E781C" w:rsidP="004B78F9">
            <w:pPr>
              <w:jc w:val="right"/>
              <w:rPr>
                <w:sz w:val="20"/>
                <w:szCs w:val="20"/>
                <w:lang w:val="kk-KZ"/>
              </w:rPr>
            </w:pPr>
            <w:r>
              <w:rPr>
                <w:sz w:val="20"/>
                <w:szCs w:val="20"/>
                <w:lang w:val="kk-KZ"/>
              </w:rPr>
              <w:t>20</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sz w:val="18"/>
                <w:szCs w:val="18"/>
              </w:rPr>
              <w:t>Холестерин липопротеидов Низкой плотности</w:t>
            </w:r>
          </w:p>
          <w:p w:rsidR="004B78F9" w:rsidRPr="00700E68" w:rsidRDefault="004B78F9" w:rsidP="004B78F9">
            <w:pPr>
              <w:rPr>
                <w:sz w:val="18"/>
                <w:szCs w:val="18"/>
              </w:rPr>
            </w:pPr>
            <w:r w:rsidRPr="00700E68">
              <w:rPr>
                <w:sz w:val="18"/>
                <w:szCs w:val="18"/>
              </w:rPr>
              <w:t xml:space="preserve">R1: 1х40 мл + R2: 1х14 мл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5E781C" w:rsidP="004B78F9">
            <w:pPr>
              <w:jc w:val="center"/>
              <w:rPr>
                <w:sz w:val="20"/>
                <w:szCs w:val="20"/>
                <w:lang w:val="kk-KZ"/>
              </w:rPr>
            </w:pPr>
            <w:r>
              <w:rPr>
                <w:sz w:val="20"/>
                <w:szCs w:val="20"/>
                <w:lang w:val="kk-KZ"/>
              </w:rPr>
              <w:t>2</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58400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116800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5E781C" w:rsidP="004B78F9">
            <w:pPr>
              <w:jc w:val="right"/>
              <w:rPr>
                <w:sz w:val="20"/>
                <w:szCs w:val="20"/>
                <w:lang w:val="kk-KZ"/>
              </w:rPr>
            </w:pPr>
            <w:r>
              <w:rPr>
                <w:sz w:val="20"/>
                <w:szCs w:val="20"/>
                <w:lang w:val="kk-KZ"/>
              </w:rPr>
              <w:t>21</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sidRPr="00700E68">
              <w:rPr>
                <w:sz w:val="18"/>
                <w:szCs w:val="18"/>
              </w:rPr>
              <w:t xml:space="preserve">Реакционные кюветы </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5E781C" w:rsidP="004B78F9">
            <w:pPr>
              <w:jc w:val="center"/>
              <w:rPr>
                <w:sz w:val="20"/>
                <w:szCs w:val="20"/>
                <w:lang w:val="kk-KZ"/>
              </w:rPr>
            </w:pPr>
            <w:r>
              <w:rPr>
                <w:sz w:val="20"/>
                <w:szCs w:val="20"/>
                <w:lang w:val="kk-KZ"/>
              </w:rPr>
              <w:t>4</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штук</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306700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1226800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5E781C" w:rsidP="004B78F9">
            <w:pPr>
              <w:jc w:val="right"/>
              <w:rPr>
                <w:sz w:val="20"/>
                <w:szCs w:val="20"/>
                <w:lang w:val="kk-KZ"/>
              </w:rPr>
            </w:pPr>
            <w:r>
              <w:rPr>
                <w:sz w:val="20"/>
                <w:szCs w:val="20"/>
                <w:lang w:val="kk-KZ"/>
              </w:rPr>
              <w:t>22</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700E68" w:rsidRDefault="004B78F9" w:rsidP="004B78F9">
            <w:pPr>
              <w:rPr>
                <w:sz w:val="18"/>
                <w:szCs w:val="18"/>
              </w:rPr>
            </w:pPr>
            <w:r>
              <w:rPr>
                <w:sz w:val="18"/>
                <w:szCs w:val="18"/>
              </w:rPr>
              <w:t xml:space="preserve">Моющий р-р </w:t>
            </w:r>
            <w:r>
              <w:rPr>
                <w:sz w:val="18"/>
                <w:szCs w:val="18"/>
                <w:lang w:val="en-US"/>
              </w:rPr>
              <w:t>CD</w:t>
            </w:r>
            <w:r w:rsidRPr="00BE4AA0">
              <w:rPr>
                <w:sz w:val="18"/>
                <w:szCs w:val="18"/>
              </w:rPr>
              <w:t>80</w:t>
            </w:r>
            <w:r w:rsidRPr="00700E68">
              <w:rPr>
                <w:sz w:val="18"/>
                <w:szCs w:val="18"/>
              </w:rPr>
              <w:t xml:space="preserve"> (1л*1)</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5E781C" w:rsidP="004B78F9">
            <w:pPr>
              <w:jc w:val="center"/>
              <w:rPr>
                <w:sz w:val="20"/>
                <w:szCs w:val="20"/>
                <w:lang w:val="kk-KZ"/>
              </w:rPr>
            </w:pPr>
            <w:r>
              <w:rPr>
                <w:sz w:val="20"/>
                <w:szCs w:val="20"/>
                <w:lang w:val="kk-KZ"/>
              </w:rPr>
              <w:t>50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штук</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30700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1535000</w:t>
            </w:r>
          </w:p>
        </w:tc>
      </w:tr>
      <w:tr w:rsidR="004B78F9" w:rsidRPr="00D0673C" w:rsidTr="005E781C">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4B78F9" w:rsidRDefault="005E781C" w:rsidP="004B78F9">
            <w:pPr>
              <w:jc w:val="right"/>
              <w:rPr>
                <w:sz w:val="20"/>
                <w:szCs w:val="20"/>
                <w:lang w:val="kk-KZ"/>
              </w:rPr>
            </w:pPr>
            <w:r>
              <w:rPr>
                <w:sz w:val="20"/>
                <w:szCs w:val="20"/>
                <w:lang w:val="kk-KZ"/>
              </w:rPr>
              <w:t>23</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ED0C60" w:rsidRDefault="004B78F9" w:rsidP="004B78F9">
            <w:pPr>
              <w:rPr>
                <w:sz w:val="18"/>
                <w:szCs w:val="18"/>
              </w:rPr>
            </w:pPr>
            <w:r w:rsidRPr="00ED0C60">
              <w:rPr>
                <w:sz w:val="18"/>
                <w:szCs w:val="18"/>
              </w:rPr>
              <w:t>Лампа галогено-вольфрамовая (12V,20WT)</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Default="005E781C" w:rsidP="004B78F9">
            <w:pPr>
              <w:jc w:val="center"/>
              <w:rPr>
                <w:sz w:val="20"/>
                <w:szCs w:val="20"/>
                <w:lang w:val="kk-KZ"/>
              </w:rPr>
            </w:pPr>
            <w:r>
              <w:rPr>
                <w:sz w:val="20"/>
                <w:szCs w:val="20"/>
                <w:lang w:val="kk-KZ"/>
              </w:rPr>
              <w:t>1</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533F86" w:rsidRDefault="00533F86" w:rsidP="004B78F9">
            <w:pPr>
              <w:jc w:val="center"/>
              <w:rPr>
                <w:sz w:val="20"/>
                <w:szCs w:val="20"/>
                <w:lang w:val="kk-KZ"/>
              </w:rPr>
            </w:pPr>
            <w:r>
              <w:rPr>
                <w:sz w:val="20"/>
                <w:szCs w:val="20"/>
                <w:lang w:val="kk-KZ"/>
              </w:rPr>
              <w:t>штук</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127900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4B78F9" w:rsidRPr="00432CA8" w:rsidRDefault="00432CA8" w:rsidP="004B78F9">
            <w:pPr>
              <w:jc w:val="center"/>
              <w:rPr>
                <w:sz w:val="20"/>
                <w:szCs w:val="20"/>
                <w:lang w:val="en-US"/>
              </w:rPr>
            </w:pPr>
            <w:r>
              <w:rPr>
                <w:sz w:val="20"/>
                <w:szCs w:val="20"/>
                <w:lang w:val="en-US"/>
              </w:rPr>
              <w:t>127900</w:t>
            </w:r>
          </w:p>
        </w:tc>
      </w:tr>
      <w:tr w:rsidR="00213AD5" w:rsidRPr="00D0673C"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24</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90CAC" w:rsidRDefault="00213AD5" w:rsidP="00213AD5">
            <w:pPr>
              <w:rPr>
                <w:color w:val="000000"/>
                <w:sz w:val="20"/>
                <w:szCs w:val="20"/>
              </w:rPr>
            </w:pPr>
            <w:r w:rsidRPr="00290CAC">
              <w:rPr>
                <w:sz w:val="20"/>
                <w:szCs w:val="20"/>
              </w:rPr>
              <w:t>Авто Кюветы (1000шт/рулон)</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290CAC" w:rsidP="00213AD5">
            <w:pPr>
              <w:jc w:val="center"/>
              <w:rPr>
                <w:sz w:val="20"/>
                <w:szCs w:val="20"/>
                <w:lang w:val="kk-KZ"/>
              </w:rPr>
            </w:pPr>
            <w:r>
              <w:rPr>
                <w:sz w:val="20"/>
                <w:szCs w:val="20"/>
                <w:lang w:val="kk-KZ"/>
              </w:rPr>
              <w:t>20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рулон</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200900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4018000</w:t>
            </w:r>
          </w:p>
        </w:tc>
      </w:tr>
      <w:tr w:rsidR="00213AD5" w:rsidRPr="00D0673C"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25</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90CAC" w:rsidRDefault="00213AD5" w:rsidP="00213AD5">
            <w:pPr>
              <w:rPr>
                <w:color w:val="000000"/>
                <w:sz w:val="20"/>
                <w:szCs w:val="20"/>
              </w:rPr>
            </w:pPr>
            <w:r w:rsidRPr="00290CAC">
              <w:rPr>
                <w:color w:val="000000"/>
                <w:sz w:val="20"/>
                <w:szCs w:val="20"/>
              </w:rPr>
              <w:t>Промывочный раствор</w:t>
            </w:r>
            <w:r w:rsidRPr="00290CAC">
              <w:rPr>
                <w:color w:val="000000"/>
                <w:sz w:val="20"/>
                <w:szCs w:val="20"/>
                <w:lang w:val="en-US"/>
              </w:rPr>
              <w:t xml:space="preserve"> -1 Cleaning Solution-1</w:t>
            </w:r>
            <w:r w:rsidRPr="00290CAC">
              <w:rPr>
                <w:color w:val="000000"/>
                <w:sz w:val="20"/>
                <w:szCs w:val="20"/>
              </w:rPr>
              <w:t xml:space="preserve"> </w:t>
            </w:r>
          </w:p>
          <w:p w:rsidR="00213AD5" w:rsidRPr="00290CAC" w:rsidRDefault="00213AD5" w:rsidP="00213AD5">
            <w:pPr>
              <w:rPr>
                <w:color w:val="000000"/>
                <w:sz w:val="20"/>
                <w:szCs w:val="20"/>
              </w:rPr>
            </w:pPr>
            <w:r w:rsidRPr="00290CAC">
              <w:rPr>
                <w:color w:val="000000"/>
                <w:sz w:val="20"/>
                <w:szCs w:val="20"/>
                <w:lang w:val="en-US"/>
              </w:rPr>
              <w:t xml:space="preserve">10 x 15 </w:t>
            </w:r>
            <w:r w:rsidRPr="00290CAC">
              <w:rPr>
                <w:color w:val="000000"/>
                <w:sz w:val="20"/>
                <w:szCs w:val="20"/>
              </w:rPr>
              <w:t>мл</w:t>
            </w:r>
            <w:r w:rsidRPr="00290CAC">
              <w:rPr>
                <w:color w:val="000000"/>
                <w:sz w:val="20"/>
                <w:szCs w:val="20"/>
                <w:lang w:val="en-US"/>
              </w:rPr>
              <w:t>**</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упаковка</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27800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695000</w:t>
            </w:r>
          </w:p>
        </w:tc>
      </w:tr>
      <w:tr w:rsidR="00213AD5" w:rsidRPr="00D0673C"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lastRenderedPageBreak/>
              <w:t>26</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90CAC" w:rsidRDefault="00213AD5" w:rsidP="00213AD5">
            <w:pPr>
              <w:rPr>
                <w:color w:val="000000"/>
                <w:sz w:val="20"/>
                <w:szCs w:val="20"/>
              </w:rPr>
            </w:pPr>
            <w:r w:rsidRPr="00290CAC">
              <w:rPr>
                <w:color w:val="000000"/>
                <w:sz w:val="20"/>
                <w:szCs w:val="20"/>
              </w:rPr>
              <w:t xml:space="preserve">Промывочный раствор -2 Cleaning Solution-2 </w:t>
            </w:r>
          </w:p>
          <w:p w:rsidR="00213AD5" w:rsidRPr="00290CAC" w:rsidRDefault="00213AD5" w:rsidP="00213AD5">
            <w:pPr>
              <w:rPr>
                <w:color w:val="000000"/>
                <w:sz w:val="20"/>
                <w:szCs w:val="20"/>
              </w:rPr>
            </w:pPr>
            <w:r w:rsidRPr="00290CAC">
              <w:rPr>
                <w:color w:val="000000"/>
                <w:sz w:val="20"/>
                <w:szCs w:val="20"/>
              </w:rPr>
              <w:t>1 x 2500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штук</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60000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1500000</w:t>
            </w:r>
          </w:p>
        </w:tc>
      </w:tr>
      <w:tr w:rsidR="00213AD5" w:rsidRPr="00D0673C"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27</w:t>
            </w:r>
          </w:p>
        </w:tc>
        <w:tc>
          <w:tcPr>
            <w:tcW w:w="7113" w:type="dxa"/>
            <w:tcBorders>
              <w:top w:val="single" w:sz="5" w:space="0" w:color="auto"/>
              <w:left w:val="single" w:sz="5" w:space="0" w:color="auto"/>
              <w:bottom w:val="single" w:sz="5" w:space="0" w:color="auto"/>
              <w:right w:val="single" w:sz="5" w:space="0" w:color="auto"/>
            </w:tcBorders>
            <w:shd w:val="clear" w:color="FFFFFF" w:fill="auto"/>
          </w:tcPr>
          <w:p w:rsidR="00213AD5" w:rsidRPr="00290CAC" w:rsidRDefault="00213AD5" w:rsidP="00213AD5">
            <w:pPr>
              <w:rPr>
                <w:sz w:val="20"/>
                <w:szCs w:val="20"/>
              </w:rPr>
            </w:pPr>
            <w:r w:rsidRPr="00290CAC">
              <w:rPr>
                <w:sz w:val="20"/>
                <w:szCs w:val="20"/>
              </w:rPr>
              <w:t xml:space="preserve">Реагент Протромбиновое </w:t>
            </w:r>
          </w:p>
          <w:p w:rsidR="00213AD5" w:rsidRPr="00290CAC" w:rsidRDefault="00213AD5" w:rsidP="00213AD5">
            <w:pPr>
              <w:rPr>
                <w:sz w:val="20"/>
                <w:szCs w:val="20"/>
                <w:lang w:val="en-US"/>
              </w:rPr>
            </w:pPr>
            <w:r w:rsidRPr="00290CAC">
              <w:rPr>
                <w:sz w:val="20"/>
                <w:szCs w:val="20"/>
              </w:rPr>
              <w:t>время</w:t>
            </w:r>
            <w:r w:rsidRPr="00290CAC">
              <w:rPr>
                <w:sz w:val="20"/>
                <w:szCs w:val="20"/>
                <w:lang w:val="en-US"/>
              </w:rPr>
              <w:t xml:space="preserve"> Prothrombin</w:t>
            </w:r>
          </w:p>
          <w:p w:rsidR="00213AD5" w:rsidRPr="00290CAC" w:rsidRDefault="00213AD5" w:rsidP="00213AD5">
            <w:pPr>
              <w:rPr>
                <w:sz w:val="20"/>
                <w:szCs w:val="20"/>
                <w:lang w:val="en-US"/>
              </w:rPr>
            </w:pPr>
            <w:r w:rsidRPr="00290CAC">
              <w:rPr>
                <w:sz w:val="20"/>
                <w:szCs w:val="20"/>
                <w:lang w:val="en-US"/>
              </w:rPr>
              <w:t>Time Reagent (PT) 10 x 4**</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39700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992500</w:t>
            </w:r>
          </w:p>
        </w:tc>
      </w:tr>
      <w:tr w:rsidR="00213AD5" w:rsidRPr="00213AD5" w:rsidTr="00E051E6">
        <w:trPr>
          <w:trHeight w:val="467"/>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28</w:t>
            </w:r>
          </w:p>
        </w:tc>
        <w:tc>
          <w:tcPr>
            <w:tcW w:w="7113" w:type="dxa"/>
            <w:tcBorders>
              <w:top w:val="single" w:sz="5" w:space="0" w:color="auto"/>
              <w:left w:val="single" w:sz="5" w:space="0" w:color="auto"/>
              <w:bottom w:val="single" w:sz="5" w:space="0" w:color="auto"/>
              <w:right w:val="single" w:sz="5" w:space="0" w:color="auto"/>
            </w:tcBorders>
            <w:shd w:val="clear" w:color="FFFFFF" w:fill="auto"/>
          </w:tcPr>
          <w:p w:rsidR="00213AD5" w:rsidRPr="00290CAC" w:rsidRDefault="00213AD5" w:rsidP="00213AD5">
            <w:pPr>
              <w:rPr>
                <w:sz w:val="20"/>
                <w:szCs w:val="20"/>
                <w:lang w:val="en-US"/>
              </w:rPr>
            </w:pPr>
            <w:r w:rsidRPr="00290CAC">
              <w:rPr>
                <w:sz w:val="20"/>
                <w:szCs w:val="20"/>
              </w:rPr>
              <w:t>Реагент</w:t>
            </w:r>
            <w:r w:rsidRPr="00290CAC">
              <w:rPr>
                <w:sz w:val="20"/>
                <w:szCs w:val="20"/>
                <w:lang w:val="en-US"/>
              </w:rPr>
              <w:t xml:space="preserve"> </w:t>
            </w:r>
            <w:r w:rsidRPr="00290CAC">
              <w:rPr>
                <w:sz w:val="20"/>
                <w:szCs w:val="20"/>
              </w:rPr>
              <w:t>АПТВ</w:t>
            </w:r>
            <w:r w:rsidRPr="00290CAC">
              <w:rPr>
                <w:sz w:val="20"/>
                <w:szCs w:val="20"/>
                <w:lang w:val="en-US"/>
              </w:rPr>
              <w:t xml:space="preserve">, APTT Reagent (Ellagic Acid) 10 x 2 </w:t>
            </w:r>
            <w:r w:rsidRPr="00290CAC">
              <w:rPr>
                <w:sz w:val="20"/>
                <w:szCs w:val="20"/>
              </w:rPr>
              <w:t>мл</w:t>
            </w:r>
            <w:r w:rsidRPr="00290CAC">
              <w:rPr>
                <w:sz w:val="20"/>
                <w:szCs w:val="20"/>
                <w:lang w:val="en-US"/>
              </w:rPr>
              <w:t>**</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28400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568000</w:t>
            </w:r>
          </w:p>
        </w:tc>
      </w:tr>
      <w:tr w:rsidR="00213AD5" w:rsidRPr="00213AD5"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29</w:t>
            </w:r>
          </w:p>
        </w:tc>
        <w:tc>
          <w:tcPr>
            <w:tcW w:w="7113" w:type="dxa"/>
            <w:tcBorders>
              <w:top w:val="single" w:sz="5" w:space="0" w:color="auto"/>
              <w:left w:val="single" w:sz="5" w:space="0" w:color="auto"/>
              <w:bottom w:val="single" w:sz="5" w:space="0" w:color="auto"/>
              <w:right w:val="single" w:sz="5" w:space="0" w:color="auto"/>
            </w:tcBorders>
            <w:shd w:val="clear" w:color="FFFFFF" w:fill="auto"/>
          </w:tcPr>
          <w:p w:rsidR="00213AD5" w:rsidRPr="00290CAC" w:rsidRDefault="00213AD5" w:rsidP="00213AD5">
            <w:pPr>
              <w:rPr>
                <w:sz w:val="20"/>
                <w:szCs w:val="20"/>
                <w:lang w:val="kk-KZ"/>
              </w:rPr>
            </w:pPr>
            <w:r w:rsidRPr="00290CAC">
              <w:rPr>
                <w:sz w:val="20"/>
                <w:szCs w:val="20"/>
                <w:lang w:val="kk-KZ"/>
              </w:rPr>
              <w:t xml:space="preserve">Реагент раствор </w:t>
            </w:r>
          </w:p>
          <w:p w:rsidR="00213AD5" w:rsidRPr="00290CAC" w:rsidRDefault="00213AD5" w:rsidP="00213AD5">
            <w:pPr>
              <w:rPr>
                <w:sz w:val="20"/>
                <w:szCs w:val="20"/>
                <w:lang w:val="kk-KZ"/>
              </w:rPr>
            </w:pPr>
            <w:r w:rsidRPr="00290CAC">
              <w:rPr>
                <w:sz w:val="20"/>
                <w:szCs w:val="20"/>
                <w:lang w:val="kk-KZ"/>
              </w:rPr>
              <w:t>Кальция Хлорид, Calcium</w:t>
            </w:r>
          </w:p>
          <w:p w:rsidR="00213AD5" w:rsidRPr="00290CAC" w:rsidRDefault="00213AD5" w:rsidP="00213AD5">
            <w:pPr>
              <w:rPr>
                <w:sz w:val="20"/>
                <w:szCs w:val="20"/>
                <w:lang w:val="kk-KZ"/>
              </w:rPr>
            </w:pPr>
            <w:r w:rsidRPr="00290CAC">
              <w:rPr>
                <w:sz w:val="20"/>
                <w:szCs w:val="20"/>
                <w:lang w:val="kk-KZ"/>
              </w:rPr>
              <w:t>Chloride Solution 10 x 4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13AD5"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17200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344000</w:t>
            </w:r>
          </w:p>
        </w:tc>
      </w:tr>
      <w:tr w:rsidR="00213AD5" w:rsidRPr="00D0673C"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30</w:t>
            </w:r>
          </w:p>
        </w:tc>
        <w:tc>
          <w:tcPr>
            <w:tcW w:w="7113" w:type="dxa"/>
            <w:tcBorders>
              <w:top w:val="single" w:sz="5" w:space="0" w:color="auto"/>
              <w:left w:val="single" w:sz="5" w:space="0" w:color="auto"/>
              <w:bottom w:val="single" w:sz="5" w:space="0" w:color="auto"/>
              <w:right w:val="single" w:sz="5" w:space="0" w:color="auto"/>
            </w:tcBorders>
            <w:shd w:val="clear" w:color="FFFFFF" w:fill="auto"/>
          </w:tcPr>
          <w:p w:rsidR="00213AD5" w:rsidRPr="00290CAC" w:rsidRDefault="00213AD5" w:rsidP="00213AD5">
            <w:pPr>
              <w:rPr>
                <w:sz w:val="20"/>
                <w:szCs w:val="20"/>
                <w:lang w:val="kk-KZ"/>
              </w:rPr>
            </w:pPr>
            <w:r w:rsidRPr="00290CAC">
              <w:rPr>
                <w:sz w:val="20"/>
                <w:szCs w:val="20"/>
                <w:lang w:val="kk-KZ"/>
              </w:rPr>
              <w:t xml:space="preserve">Набор для определения </w:t>
            </w:r>
          </w:p>
          <w:p w:rsidR="00213AD5" w:rsidRPr="00290CAC" w:rsidRDefault="00213AD5" w:rsidP="00213AD5">
            <w:pPr>
              <w:rPr>
                <w:sz w:val="20"/>
                <w:szCs w:val="20"/>
                <w:lang w:val="kk-KZ"/>
              </w:rPr>
            </w:pPr>
            <w:r w:rsidRPr="00290CAC">
              <w:rPr>
                <w:sz w:val="20"/>
                <w:szCs w:val="20"/>
                <w:lang w:val="kk-KZ"/>
              </w:rPr>
              <w:t>Фибриногена Fibrinogen Assay Kit (FIB) 6 x 4 мл + 1 x 1 мл cal</w:t>
            </w:r>
          </w:p>
          <w:p w:rsidR="00213AD5" w:rsidRPr="00290CAC" w:rsidRDefault="00213AD5" w:rsidP="00213AD5">
            <w:pPr>
              <w:rPr>
                <w:sz w:val="20"/>
                <w:szCs w:val="20"/>
              </w:rPr>
            </w:pPr>
            <w:r w:rsidRPr="00290CAC">
              <w:rPr>
                <w:sz w:val="20"/>
                <w:szCs w:val="20"/>
              </w:rPr>
              <w:t>+ 2 x 75 мл IBS buffer**</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97100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2427500</w:t>
            </w:r>
          </w:p>
        </w:tc>
      </w:tr>
      <w:tr w:rsidR="00213AD5" w:rsidRPr="00213AD5" w:rsidTr="00B9182A">
        <w:trPr>
          <w:trHeight w:val="423"/>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31</w:t>
            </w:r>
          </w:p>
        </w:tc>
        <w:tc>
          <w:tcPr>
            <w:tcW w:w="7113" w:type="dxa"/>
            <w:tcBorders>
              <w:top w:val="single" w:sz="5" w:space="0" w:color="auto"/>
              <w:left w:val="single" w:sz="5" w:space="0" w:color="auto"/>
              <w:bottom w:val="single" w:sz="5" w:space="0" w:color="auto"/>
              <w:right w:val="single" w:sz="5" w:space="0" w:color="auto"/>
            </w:tcBorders>
            <w:shd w:val="clear" w:color="FFFFFF" w:fill="auto"/>
          </w:tcPr>
          <w:p w:rsidR="00213AD5" w:rsidRPr="00290CAC" w:rsidRDefault="00213AD5" w:rsidP="00213AD5">
            <w:pPr>
              <w:rPr>
                <w:sz w:val="20"/>
                <w:szCs w:val="20"/>
                <w:lang w:val="kk-KZ"/>
              </w:rPr>
            </w:pPr>
            <w:r w:rsidRPr="00290CAC">
              <w:rPr>
                <w:sz w:val="20"/>
                <w:szCs w:val="20"/>
                <w:lang w:val="kk-KZ"/>
              </w:rPr>
              <w:t>Реагент Тромбиновое время, Thrombin Time Reagent (TT) 10 x 2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20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13AD5"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18900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378000</w:t>
            </w:r>
          </w:p>
        </w:tc>
      </w:tr>
      <w:tr w:rsidR="00213AD5" w:rsidRPr="00D0673C"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32</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90CAC" w:rsidRDefault="00213AD5" w:rsidP="00213AD5">
            <w:pPr>
              <w:rPr>
                <w:color w:val="000000"/>
                <w:sz w:val="20"/>
                <w:szCs w:val="20"/>
                <w:lang w:val="en-US"/>
              </w:rPr>
            </w:pPr>
            <w:r w:rsidRPr="00290CAC">
              <w:rPr>
                <w:color w:val="000000"/>
                <w:sz w:val="20"/>
                <w:szCs w:val="20"/>
              </w:rPr>
              <w:t>Контрольния</w:t>
            </w:r>
            <w:r w:rsidRPr="00290CAC">
              <w:rPr>
                <w:color w:val="000000"/>
                <w:sz w:val="20"/>
                <w:szCs w:val="20"/>
                <w:lang w:val="en-US"/>
              </w:rPr>
              <w:t xml:space="preserve"> </w:t>
            </w:r>
            <w:r w:rsidRPr="00290CAC">
              <w:rPr>
                <w:color w:val="000000"/>
                <w:sz w:val="20"/>
                <w:szCs w:val="20"/>
              </w:rPr>
              <w:t>плазма</w:t>
            </w:r>
            <w:r w:rsidRPr="00290CAC">
              <w:rPr>
                <w:color w:val="000000"/>
                <w:sz w:val="20"/>
                <w:szCs w:val="20"/>
                <w:lang w:val="en-US"/>
              </w:rPr>
              <w:t xml:space="preserve"> -1 </w:t>
            </w:r>
          </w:p>
          <w:p w:rsidR="00213AD5" w:rsidRPr="00290CAC" w:rsidRDefault="00213AD5" w:rsidP="00213AD5">
            <w:pPr>
              <w:rPr>
                <w:color w:val="000000"/>
                <w:sz w:val="20"/>
                <w:szCs w:val="20"/>
                <w:lang w:val="en-US"/>
              </w:rPr>
            </w:pPr>
            <w:r w:rsidRPr="00290CAC">
              <w:rPr>
                <w:color w:val="000000"/>
                <w:sz w:val="20"/>
                <w:szCs w:val="20"/>
                <w:lang w:val="en-US"/>
              </w:rPr>
              <w:t xml:space="preserve">Coagulation Control Plasma-1 </w:t>
            </w:r>
          </w:p>
          <w:p w:rsidR="00213AD5" w:rsidRPr="00290CAC" w:rsidRDefault="00213AD5" w:rsidP="00213AD5">
            <w:pPr>
              <w:rPr>
                <w:color w:val="000000"/>
                <w:sz w:val="20"/>
                <w:szCs w:val="20"/>
                <w:lang w:val="en-US"/>
              </w:rPr>
            </w:pPr>
            <w:r w:rsidRPr="00290CAC">
              <w:rPr>
                <w:color w:val="000000"/>
                <w:sz w:val="20"/>
                <w:szCs w:val="20"/>
                <w:lang w:val="en-US"/>
              </w:rPr>
              <w:t xml:space="preserve">10 x 1 </w:t>
            </w:r>
            <w:r w:rsidRPr="00290CAC">
              <w:rPr>
                <w:color w:val="000000"/>
                <w:sz w:val="20"/>
                <w:szCs w:val="20"/>
              </w:rPr>
              <w:t>мл</w:t>
            </w:r>
            <w:r w:rsidRPr="00290CAC">
              <w:rPr>
                <w:color w:val="000000"/>
                <w:sz w:val="20"/>
                <w:szCs w:val="20"/>
                <w:lang w:val="en-US"/>
              </w:rPr>
              <w:t>**</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6</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121300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727800</w:t>
            </w:r>
          </w:p>
        </w:tc>
      </w:tr>
      <w:tr w:rsidR="00213AD5" w:rsidRPr="00D0673C"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33</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90CAC" w:rsidRDefault="00213AD5" w:rsidP="00213AD5">
            <w:pPr>
              <w:rPr>
                <w:color w:val="000000"/>
                <w:sz w:val="20"/>
                <w:szCs w:val="20"/>
                <w:lang w:val="en-US"/>
              </w:rPr>
            </w:pPr>
            <w:r w:rsidRPr="00290CAC">
              <w:rPr>
                <w:color w:val="000000"/>
                <w:sz w:val="20"/>
                <w:szCs w:val="20"/>
              </w:rPr>
              <w:t>Контрольния</w:t>
            </w:r>
            <w:r w:rsidRPr="00290CAC">
              <w:rPr>
                <w:color w:val="000000"/>
                <w:sz w:val="20"/>
                <w:szCs w:val="20"/>
                <w:lang w:val="en-US"/>
              </w:rPr>
              <w:t xml:space="preserve"> </w:t>
            </w:r>
            <w:r w:rsidRPr="00290CAC">
              <w:rPr>
                <w:color w:val="000000"/>
                <w:sz w:val="20"/>
                <w:szCs w:val="20"/>
              </w:rPr>
              <w:t>плазма</w:t>
            </w:r>
            <w:r w:rsidRPr="00290CAC">
              <w:rPr>
                <w:color w:val="000000"/>
                <w:sz w:val="20"/>
                <w:szCs w:val="20"/>
                <w:lang w:val="en-US"/>
              </w:rPr>
              <w:t xml:space="preserve"> -2 Coagulation Control Plasma-2 </w:t>
            </w:r>
          </w:p>
          <w:p w:rsidR="00213AD5" w:rsidRPr="00290CAC" w:rsidRDefault="00213AD5" w:rsidP="00213AD5">
            <w:pPr>
              <w:rPr>
                <w:color w:val="000000"/>
                <w:sz w:val="20"/>
                <w:szCs w:val="20"/>
              </w:rPr>
            </w:pPr>
            <w:r w:rsidRPr="00290CAC">
              <w:rPr>
                <w:color w:val="000000"/>
                <w:sz w:val="20"/>
                <w:szCs w:val="20"/>
              </w:rPr>
              <w:t>10 x 1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6</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121300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727300</w:t>
            </w:r>
          </w:p>
        </w:tc>
      </w:tr>
      <w:tr w:rsidR="00213AD5" w:rsidRPr="00213AD5"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34</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90CAC" w:rsidRDefault="00213AD5" w:rsidP="00213AD5">
            <w:pPr>
              <w:rPr>
                <w:color w:val="000000"/>
                <w:sz w:val="20"/>
                <w:szCs w:val="20"/>
                <w:lang w:val="kk-KZ"/>
              </w:rPr>
            </w:pPr>
            <w:r w:rsidRPr="00290CAC">
              <w:rPr>
                <w:color w:val="000000"/>
                <w:sz w:val="20"/>
                <w:szCs w:val="20"/>
                <w:lang w:val="kk-KZ"/>
              </w:rPr>
              <w:t>Набор для определения Д-Димер D-Dimer Assay kit DD latex 2 х 4 мл; DD Buffer  4 х 6 мл; DD Diluent 2 х 6 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5</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13AD5"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173000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865000</w:t>
            </w:r>
          </w:p>
        </w:tc>
      </w:tr>
      <w:tr w:rsidR="00213AD5" w:rsidRPr="00213AD5" w:rsidTr="00362F26">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213AD5" w:rsidRDefault="00213AD5" w:rsidP="00213AD5">
            <w:pPr>
              <w:jc w:val="right"/>
              <w:rPr>
                <w:sz w:val="20"/>
                <w:szCs w:val="20"/>
                <w:lang w:val="kk-KZ"/>
              </w:rPr>
            </w:pPr>
            <w:r>
              <w:rPr>
                <w:sz w:val="20"/>
                <w:szCs w:val="20"/>
                <w:lang w:val="kk-KZ"/>
              </w:rPr>
              <w:t>35</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290CAC" w:rsidRDefault="00213AD5" w:rsidP="00213AD5">
            <w:pPr>
              <w:rPr>
                <w:color w:val="000000"/>
                <w:sz w:val="20"/>
                <w:szCs w:val="20"/>
                <w:lang w:val="en-US"/>
              </w:rPr>
            </w:pPr>
            <w:r w:rsidRPr="00290CAC">
              <w:rPr>
                <w:color w:val="000000"/>
                <w:sz w:val="20"/>
                <w:szCs w:val="20"/>
                <w:lang w:val="en-US"/>
              </w:rPr>
              <w:t xml:space="preserve">D-Dimer control-N </w:t>
            </w:r>
            <w:r w:rsidRPr="00290CAC">
              <w:rPr>
                <w:color w:val="000000"/>
                <w:sz w:val="20"/>
                <w:szCs w:val="20"/>
              </w:rPr>
              <w:t>и</w:t>
            </w:r>
            <w:r w:rsidRPr="00290CAC">
              <w:rPr>
                <w:color w:val="000000"/>
                <w:sz w:val="20"/>
                <w:szCs w:val="20"/>
                <w:lang w:val="en-US"/>
              </w:rPr>
              <w:t xml:space="preserve"> P</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4</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Pr="00E051E6" w:rsidRDefault="00E051E6" w:rsidP="00213AD5">
            <w:pPr>
              <w:jc w:val="center"/>
              <w:rPr>
                <w:sz w:val="20"/>
                <w:szCs w:val="20"/>
                <w:lang w:val="kk-KZ"/>
              </w:rPr>
            </w:pPr>
            <w:r>
              <w:rPr>
                <w:sz w:val="20"/>
                <w:szCs w:val="20"/>
                <w:lang w:val="kk-KZ"/>
              </w:rPr>
              <w:t>набор</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100000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213AD5" w:rsidRDefault="00E051E6" w:rsidP="00213AD5">
            <w:pPr>
              <w:jc w:val="center"/>
              <w:rPr>
                <w:sz w:val="20"/>
                <w:szCs w:val="20"/>
                <w:lang w:val="kk-KZ"/>
              </w:rPr>
            </w:pPr>
            <w:r>
              <w:rPr>
                <w:sz w:val="20"/>
                <w:szCs w:val="20"/>
                <w:lang w:val="kk-KZ"/>
              </w:rPr>
              <w:t>400000</w:t>
            </w:r>
          </w:p>
        </w:tc>
      </w:tr>
      <w:tr w:rsidR="00902582" w:rsidRPr="00D0673C" w:rsidTr="00D62A90">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902582" w:rsidRDefault="00902582" w:rsidP="00902582">
            <w:pPr>
              <w:jc w:val="right"/>
              <w:rPr>
                <w:sz w:val="20"/>
                <w:szCs w:val="20"/>
                <w:lang w:val="kk-KZ"/>
              </w:rPr>
            </w:pPr>
            <w:r>
              <w:rPr>
                <w:sz w:val="20"/>
                <w:szCs w:val="20"/>
                <w:lang w:val="kk-KZ"/>
              </w:rPr>
              <w:t>36</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296F0E" w:rsidRDefault="00902582" w:rsidP="00902582">
            <w:pPr>
              <w:rPr>
                <w:color w:val="000000"/>
                <w:sz w:val="22"/>
              </w:rPr>
            </w:pPr>
            <w:r w:rsidRPr="00E21DCF">
              <w:rPr>
                <w:color w:val="000000"/>
                <w:sz w:val="22"/>
              </w:rPr>
              <w:t>Дилюент М-52 Diluent</w:t>
            </w:r>
            <w:r w:rsidRPr="00296F0E">
              <w:rPr>
                <w:color w:val="000000"/>
                <w:sz w:val="22"/>
              </w:rPr>
              <w:t xml:space="preserve"> (20L×1)</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30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902582" w:rsidRDefault="00902582" w:rsidP="00902582">
            <w:pPr>
              <w:jc w:val="center"/>
              <w:rPr>
                <w:sz w:val="20"/>
                <w:szCs w:val="20"/>
                <w:lang w:val="kk-KZ"/>
              </w:rPr>
            </w:pPr>
            <w:r>
              <w:rPr>
                <w:sz w:val="20"/>
                <w:szCs w:val="20"/>
                <w:lang w:val="kk-KZ"/>
              </w:rPr>
              <w:t>упаковка</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50000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1500000</w:t>
            </w:r>
          </w:p>
        </w:tc>
      </w:tr>
      <w:tr w:rsidR="00902582" w:rsidRPr="00D0673C" w:rsidTr="00D62A90">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902582" w:rsidRDefault="00902582" w:rsidP="00902582">
            <w:pPr>
              <w:jc w:val="right"/>
              <w:rPr>
                <w:sz w:val="20"/>
                <w:szCs w:val="20"/>
                <w:lang w:val="kk-KZ"/>
              </w:rPr>
            </w:pPr>
            <w:r>
              <w:rPr>
                <w:sz w:val="20"/>
                <w:szCs w:val="20"/>
                <w:lang w:val="kk-KZ"/>
              </w:rPr>
              <w:t>37</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296F0E" w:rsidRDefault="00902582" w:rsidP="00902582">
            <w:pPr>
              <w:rPr>
                <w:color w:val="000000"/>
                <w:sz w:val="22"/>
              </w:rPr>
            </w:pPr>
            <w:r w:rsidRPr="00E21DCF">
              <w:rPr>
                <w:color w:val="000000"/>
                <w:sz w:val="22"/>
              </w:rPr>
              <w:t>Реагент лизирующий M-52DIFF (500млх4)</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50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902582" w:rsidRDefault="00902582" w:rsidP="00902582">
            <w:pPr>
              <w:jc w:val="center"/>
              <w:rPr>
                <w:sz w:val="20"/>
                <w:szCs w:val="20"/>
                <w:lang w:val="kk-KZ"/>
              </w:rPr>
            </w:pPr>
            <w:r>
              <w:rPr>
                <w:sz w:val="20"/>
                <w:szCs w:val="20"/>
                <w:lang w:val="kk-KZ"/>
              </w:rPr>
              <w:t>упаковка</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30700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1535000</w:t>
            </w:r>
          </w:p>
        </w:tc>
      </w:tr>
      <w:tr w:rsidR="00902582" w:rsidRPr="00D0673C" w:rsidTr="00D62A90">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902582" w:rsidRDefault="00902582" w:rsidP="00902582">
            <w:pPr>
              <w:jc w:val="right"/>
              <w:rPr>
                <w:sz w:val="20"/>
                <w:szCs w:val="20"/>
                <w:lang w:val="kk-KZ"/>
              </w:rPr>
            </w:pPr>
            <w:r>
              <w:rPr>
                <w:sz w:val="20"/>
                <w:szCs w:val="20"/>
                <w:lang w:val="kk-KZ"/>
              </w:rPr>
              <w:t>38</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296F0E" w:rsidRDefault="00902582" w:rsidP="00902582">
            <w:pPr>
              <w:rPr>
                <w:color w:val="000000"/>
                <w:sz w:val="22"/>
              </w:rPr>
            </w:pPr>
            <w:r w:rsidRPr="00E21DCF">
              <w:rPr>
                <w:color w:val="000000"/>
                <w:sz w:val="22"/>
              </w:rPr>
              <w:t>Реагент лизирующий M-52LH (100млх4)</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50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902582" w:rsidRDefault="00902582" w:rsidP="00902582">
            <w:pPr>
              <w:jc w:val="center"/>
              <w:rPr>
                <w:sz w:val="20"/>
                <w:szCs w:val="20"/>
                <w:lang w:val="kk-KZ"/>
              </w:rPr>
            </w:pPr>
            <w:r>
              <w:rPr>
                <w:sz w:val="20"/>
                <w:szCs w:val="20"/>
                <w:lang w:val="kk-KZ"/>
              </w:rPr>
              <w:t>упаковка</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19400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970000</w:t>
            </w:r>
          </w:p>
        </w:tc>
      </w:tr>
      <w:tr w:rsidR="00902582" w:rsidRPr="00902582" w:rsidTr="00D62A90">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902582" w:rsidRDefault="00902582" w:rsidP="00902582">
            <w:pPr>
              <w:jc w:val="right"/>
              <w:rPr>
                <w:sz w:val="20"/>
                <w:szCs w:val="20"/>
                <w:lang w:val="kk-KZ"/>
              </w:rPr>
            </w:pPr>
            <w:r>
              <w:rPr>
                <w:sz w:val="20"/>
                <w:szCs w:val="20"/>
                <w:lang w:val="kk-KZ"/>
              </w:rPr>
              <w:t>39</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296F0E" w:rsidRDefault="00902582" w:rsidP="00902582">
            <w:pPr>
              <w:rPr>
                <w:color w:val="000000"/>
                <w:sz w:val="22"/>
                <w:lang w:val="en-US"/>
              </w:rPr>
            </w:pPr>
            <w:r w:rsidRPr="00296F0E">
              <w:rPr>
                <w:color w:val="000000"/>
                <w:sz w:val="22"/>
              </w:rPr>
              <w:t>Очиститель</w:t>
            </w:r>
            <w:r w:rsidRPr="00296F0E">
              <w:rPr>
                <w:color w:val="000000"/>
                <w:sz w:val="22"/>
                <w:lang w:val="en-US"/>
              </w:rPr>
              <w:t xml:space="preserve"> M-30P Probe cleanser (17mLx12)</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50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902582" w:rsidRDefault="00902582" w:rsidP="00902582">
            <w:pPr>
              <w:jc w:val="center"/>
              <w:rPr>
                <w:sz w:val="20"/>
                <w:szCs w:val="20"/>
                <w:lang w:val="kk-KZ"/>
              </w:rPr>
            </w:pPr>
            <w:r>
              <w:rPr>
                <w:sz w:val="20"/>
                <w:szCs w:val="20"/>
                <w:lang w:val="kk-KZ"/>
              </w:rPr>
              <w:t>упаковка</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2730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136500</w:t>
            </w:r>
          </w:p>
        </w:tc>
      </w:tr>
      <w:tr w:rsidR="00902582" w:rsidRPr="00D0673C" w:rsidTr="00D62A90">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902582" w:rsidRDefault="00902582" w:rsidP="00902582">
            <w:pPr>
              <w:jc w:val="right"/>
              <w:rPr>
                <w:sz w:val="20"/>
                <w:szCs w:val="20"/>
                <w:lang w:val="kk-KZ"/>
              </w:rPr>
            </w:pPr>
            <w:r>
              <w:rPr>
                <w:sz w:val="20"/>
                <w:szCs w:val="20"/>
                <w:lang w:val="kk-KZ"/>
              </w:rPr>
              <w:t>40</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902582" w:rsidRDefault="00902582" w:rsidP="00902582">
            <w:pPr>
              <w:rPr>
                <w:color w:val="000000"/>
                <w:sz w:val="22"/>
                <w:lang w:val="kk-KZ"/>
              </w:rPr>
            </w:pPr>
            <w:r w:rsidRPr="00B24840">
              <w:rPr>
                <w:sz w:val="24"/>
                <w:szCs w:val="24"/>
                <w:lang w:val="en-US"/>
              </w:rPr>
              <w:t>QC</w:t>
            </w:r>
            <w:r w:rsidRPr="00B24840">
              <w:rPr>
                <w:sz w:val="24"/>
                <w:szCs w:val="24"/>
              </w:rPr>
              <w:t xml:space="preserve"> (контрольная кровь)</w:t>
            </w:r>
            <w:r>
              <w:rPr>
                <w:sz w:val="24"/>
                <w:szCs w:val="24"/>
                <w:lang w:val="kk-KZ"/>
              </w:rPr>
              <w:t xml:space="preserve"> 3*3,5ммл</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4</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902582" w:rsidRDefault="00902582" w:rsidP="00902582">
            <w:pPr>
              <w:jc w:val="center"/>
              <w:rPr>
                <w:sz w:val="20"/>
                <w:szCs w:val="20"/>
                <w:lang w:val="kk-KZ"/>
              </w:rPr>
            </w:pPr>
            <w:r>
              <w:rPr>
                <w:sz w:val="20"/>
                <w:szCs w:val="20"/>
                <w:lang w:val="kk-KZ"/>
              </w:rPr>
              <w:t>упаковка</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79800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319200</w:t>
            </w:r>
          </w:p>
        </w:tc>
      </w:tr>
      <w:tr w:rsidR="00902582" w:rsidRPr="00D0673C" w:rsidTr="00D62A90">
        <w:trPr>
          <w:trHeight w:val="60"/>
        </w:trPr>
        <w:tc>
          <w:tcPr>
            <w:tcW w:w="703" w:type="dxa"/>
            <w:tcBorders>
              <w:top w:val="single" w:sz="5" w:space="0" w:color="auto"/>
              <w:left w:val="single" w:sz="5" w:space="0" w:color="auto"/>
              <w:bottom w:val="single" w:sz="5" w:space="0" w:color="auto"/>
              <w:right w:val="single" w:sz="5" w:space="0" w:color="auto"/>
            </w:tcBorders>
            <w:shd w:val="clear" w:color="FFFFFF" w:fill="auto"/>
            <w:vAlign w:val="bottom"/>
          </w:tcPr>
          <w:p w:rsidR="00902582" w:rsidRDefault="00902582" w:rsidP="00902582">
            <w:pPr>
              <w:jc w:val="right"/>
              <w:rPr>
                <w:sz w:val="20"/>
                <w:szCs w:val="20"/>
                <w:lang w:val="kk-KZ"/>
              </w:rPr>
            </w:pPr>
            <w:r>
              <w:rPr>
                <w:sz w:val="20"/>
                <w:szCs w:val="20"/>
                <w:lang w:val="kk-KZ"/>
              </w:rPr>
              <w:t>41</w:t>
            </w:r>
          </w:p>
        </w:tc>
        <w:tc>
          <w:tcPr>
            <w:tcW w:w="7113"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902582" w:rsidRDefault="00902582" w:rsidP="00902582">
            <w:pPr>
              <w:rPr>
                <w:sz w:val="24"/>
                <w:szCs w:val="24"/>
                <w:lang w:val="kk-KZ"/>
              </w:rPr>
            </w:pPr>
            <w:r>
              <w:rPr>
                <w:sz w:val="24"/>
                <w:szCs w:val="24"/>
                <w:lang w:val="kk-KZ"/>
              </w:rPr>
              <w:t>Бумага для анализатора  50*20*12</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100</w:t>
            </w:r>
          </w:p>
        </w:tc>
        <w:tc>
          <w:tcPr>
            <w:tcW w:w="1507"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Pr="00902582" w:rsidRDefault="00902582" w:rsidP="00902582">
            <w:pPr>
              <w:jc w:val="center"/>
              <w:rPr>
                <w:sz w:val="20"/>
                <w:szCs w:val="20"/>
                <w:lang w:val="kk-KZ"/>
              </w:rPr>
            </w:pPr>
            <w:r>
              <w:rPr>
                <w:sz w:val="20"/>
                <w:szCs w:val="20"/>
                <w:lang w:val="kk-KZ"/>
              </w:rPr>
              <w:t>рулон</w:t>
            </w:r>
          </w:p>
        </w:tc>
        <w:tc>
          <w:tcPr>
            <w:tcW w:w="1542"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530</w:t>
            </w:r>
          </w:p>
        </w:tc>
        <w:tc>
          <w:tcPr>
            <w:tcW w:w="2348" w:type="dxa"/>
            <w:tcBorders>
              <w:top w:val="single" w:sz="5" w:space="0" w:color="auto"/>
              <w:left w:val="single" w:sz="5" w:space="0" w:color="auto"/>
              <w:bottom w:val="single" w:sz="5" w:space="0" w:color="auto"/>
              <w:right w:val="single" w:sz="5" w:space="0" w:color="auto"/>
            </w:tcBorders>
            <w:shd w:val="clear" w:color="FFFFFF" w:fill="auto"/>
            <w:vAlign w:val="center"/>
          </w:tcPr>
          <w:p w:rsidR="00902582" w:rsidRDefault="00902582" w:rsidP="00902582">
            <w:pPr>
              <w:jc w:val="center"/>
              <w:rPr>
                <w:sz w:val="20"/>
                <w:szCs w:val="20"/>
                <w:lang w:val="kk-KZ"/>
              </w:rPr>
            </w:pPr>
            <w:r>
              <w:rPr>
                <w:sz w:val="20"/>
                <w:szCs w:val="20"/>
                <w:lang w:val="kk-KZ"/>
              </w:rPr>
              <w:t>53000</w:t>
            </w:r>
          </w:p>
        </w:tc>
      </w:tr>
    </w:tbl>
    <w:p w:rsidR="0019610E" w:rsidRDefault="0019610E" w:rsidP="00AC2A09">
      <w:pPr>
        <w:spacing w:before="100" w:beforeAutospacing="1" w:after="100" w:afterAutospacing="1" w:line="240" w:lineRule="auto"/>
        <w:rPr>
          <w:rFonts w:ascii="Times New Roman" w:eastAsia="Times New Roman" w:hAnsi="Times New Roman" w:cs="Times New Roman"/>
          <w:b/>
          <w:bCs/>
          <w:sz w:val="24"/>
          <w:szCs w:val="24"/>
          <w:lang w:val="kk-KZ"/>
        </w:rPr>
      </w:pPr>
    </w:p>
    <w:p w:rsidR="0019610E" w:rsidRDefault="0019610E" w:rsidP="00AC2A09">
      <w:pPr>
        <w:spacing w:before="100" w:beforeAutospacing="1" w:after="100" w:afterAutospacing="1" w:line="240" w:lineRule="auto"/>
        <w:rPr>
          <w:rFonts w:ascii="Times New Roman" w:eastAsia="Times New Roman" w:hAnsi="Times New Roman" w:cs="Times New Roman"/>
          <w:b/>
          <w:bCs/>
          <w:sz w:val="24"/>
          <w:szCs w:val="24"/>
          <w:lang w:val="kk-KZ"/>
        </w:rPr>
      </w:pPr>
    </w:p>
    <w:p w:rsidR="00D91C28" w:rsidRDefault="00D91C28" w:rsidP="00AC2A09">
      <w:pPr>
        <w:spacing w:before="100" w:beforeAutospacing="1" w:after="100" w:afterAutospacing="1" w:line="240" w:lineRule="auto"/>
        <w:rPr>
          <w:rFonts w:ascii="Times New Roman" w:eastAsia="Times New Roman" w:hAnsi="Times New Roman" w:cs="Times New Roman"/>
          <w:b/>
          <w:bCs/>
          <w:sz w:val="24"/>
          <w:szCs w:val="24"/>
          <w:lang w:val="kk-KZ"/>
        </w:rPr>
      </w:pPr>
      <w:bookmarkStart w:id="0" w:name="_GoBack"/>
      <w:bookmarkEnd w:id="0"/>
    </w:p>
    <w:p w:rsidR="002524BD" w:rsidRDefault="002524BD" w:rsidP="00AC2A09">
      <w:pPr>
        <w:spacing w:before="100" w:beforeAutospacing="1" w:after="100" w:afterAutospacing="1" w:line="240" w:lineRule="auto"/>
        <w:rPr>
          <w:rFonts w:ascii="Times New Roman" w:eastAsia="Times New Roman" w:hAnsi="Times New Roman" w:cs="Times New Roman"/>
          <w:b/>
          <w:bCs/>
          <w:sz w:val="24"/>
          <w:szCs w:val="24"/>
          <w:lang w:val="kk-KZ"/>
        </w:rPr>
      </w:pPr>
    </w:p>
    <w:p w:rsidR="00AC2A09" w:rsidRPr="00FE0373" w:rsidRDefault="00AC2A09" w:rsidP="00D54857">
      <w:pPr>
        <w:spacing w:before="100" w:beforeAutospacing="1" w:after="100" w:afterAutospacing="1"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kk-KZ"/>
        </w:rPr>
        <w:lastRenderedPageBreak/>
        <w:t>Приложение</w:t>
      </w:r>
      <w:r w:rsidRPr="00F77B3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2</w:t>
      </w:r>
    </w:p>
    <w:p w:rsidR="00AC2A09" w:rsidRPr="005954C5" w:rsidRDefault="00AC2A09" w:rsidP="00AC2A09">
      <w:pPr>
        <w:pStyle w:val="a6"/>
        <w:rPr>
          <w:b/>
          <w:bCs/>
          <w:sz w:val="28"/>
          <w:szCs w:val="28"/>
          <w:lang w:val="kk-KZ"/>
        </w:rPr>
      </w:pPr>
      <w:r>
        <w:rPr>
          <w:b/>
          <w:bCs/>
          <w:sz w:val="28"/>
          <w:szCs w:val="28"/>
          <w:lang w:val="kk-KZ"/>
        </w:rPr>
        <w:t xml:space="preserve">                                                                                </w:t>
      </w:r>
      <w:r w:rsidRPr="005954C5">
        <w:rPr>
          <w:b/>
          <w:bCs/>
          <w:sz w:val="28"/>
          <w:szCs w:val="28"/>
          <w:lang w:val="kk-KZ"/>
        </w:rPr>
        <w:t xml:space="preserve">Технические спецификации </w:t>
      </w:r>
    </w:p>
    <w:p w:rsidR="00AC2A09" w:rsidRPr="005954C5" w:rsidRDefault="00AC2A09" w:rsidP="00AC2A09">
      <w:pPr>
        <w:pStyle w:val="a6"/>
        <w:rPr>
          <w:b/>
          <w:bCs/>
          <w:sz w:val="28"/>
          <w:szCs w:val="28"/>
        </w:rPr>
      </w:pPr>
      <w:r w:rsidRPr="005954C5">
        <w:rPr>
          <w:b/>
          <w:bCs/>
          <w:sz w:val="28"/>
          <w:szCs w:val="28"/>
        </w:rPr>
        <w:t xml:space="preserve">                                                   </w:t>
      </w:r>
    </w:p>
    <w:tbl>
      <w:tblPr>
        <w:tblW w:w="15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3923"/>
        <w:gridCol w:w="9072"/>
        <w:gridCol w:w="1847"/>
      </w:tblGrid>
      <w:tr w:rsidR="003D4EBC" w:rsidRPr="001D67CC" w:rsidTr="003D4EBC">
        <w:trPr>
          <w:trHeight w:val="406"/>
        </w:trPr>
        <w:tc>
          <w:tcPr>
            <w:tcW w:w="50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D4EBC" w:rsidRPr="001D67CC" w:rsidRDefault="003D4EBC" w:rsidP="0031193F">
            <w:pPr>
              <w:ind w:left="-108"/>
              <w:jc w:val="center"/>
              <w:rPr>
                <w:b/>
              </w:rPr>
            </w:pPr>
            <w:r w:rsidRPr="001D67CC">
              <w:rPr>
                <w:b/>
              </w:rPr>
              <w:t>№ п/п</w:t>
            </w:r>
          </w:p>
        </w:tc>
        <w:tc>
          <w:tcPr>
            <w:tcW w:w="392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D4EBC" w:rsidRPr="001D67CC" w:rsidRDefault="003D4EBC" w:rsidP="0031193F">
            <w:pPr>
              <w:tabs>
                <w:tab w:val="left" w:pos="450"/>
              </w:tabs>
              <w:jc w:val="center"/>
              <w:rPr>
                <w:b/>
              </w:rPr>
            </w:pPr>
            <w:r w:rsidRPr="001D67CC">
              <w:rPr>
                <w:b/>
              </w:rPr>
              <w:t>Критерии</w:t>
            </w:r>
          </w:p>
        </w:tc>
        <w:tc>
          <w:tcPr>
            <w:tcW w:w="907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D4EBC" w:rsidRPr="001D67CC" w:rsidRDefault="003D4EBC" w:rsidP="0031193F">
            <w:pPr>
              <w:tabs>
                <w:tab w:val="left" w:pos="450"/>
              </w:tabs>
              <w:jc w:val="center"/>
              <w:rPr>
                <w:b/>
              </w:rPr>
            </w:pPr>
            <w:r w:rsidRPr="001D67CC">
              <w:rPr>
                <w:b/>
              </w:rPr>
              <w:t>Описание</w:t>
            </w:r>
          </w:p>
        </w:tc>
        <w:tc>
          <w:tcPr>
            <w:tcW w:w="1847" w:type="dxa"/>
            <w:tcBorders>
              <w:top w:val="single" w:sz="4" w:space="0" w:color="auto"/>
              <w:left w:val="single" w:sz="4" w:space="0" w:color="auto"/>
              <w:bottom w:val="single" w:sz="4" w:space="0" w:color="auto"/>
              <w:right w:val="single" w:sz="4" w:space="0" w:color="auto"/>
            </w:tcBorders>
            <w:shd w:val="clear" w:color="auto" w:fill="BFBFBF"/>
          </w:tcPr>
          <w:p w:rsidR="003D4EBC" w:rsidRPr="001D67CC" w:rsidRDefault="003D4EBC" w:rsidP="0031193F">
            <w:pPr>
              <w:tabs>
                <w:tab w:val="left" w:pos="450"/>
              </w:tabs>
              <w:jc w:val="center"/>
              <w:rPr>
                <w:b/>
              </w:rPr>
            </w:pPr>
            <w:r w:rsidRPr="004A5AF7">
              <w:rPr>
                <w:b/>
                <w:bCs/>
              </w:rPr>
              <w:t>Срок поставки</w:t>
            </w:r>
          </w:p>
        </w:tc>
      </w:tr>
      <w:tr w:rsidR="003D4EBC" w:rsidRPr="001D67CC" w:rsidTr="003D4EBC">
        <w:trPr>
          <w:trHeight w:val="467"/>
        </w:trPr>
        <w:tc>
          <w:tcPr>
            <w:tcW w:w="500" w:type="dxa"/>
            <w:tcBorders>
              <w:top w:val="single" w:sz="4" w:space="0" w:color="auto"/>
              <w:left w:val="single" w:sz="4" w:space="0" w:color="auto"/>
              <w:bottom w:val="single" w:sz="4" w:space="0" w:color="auto"/>
              <w:right w:val="single" w:sz="4" w:space="0" w:color="auto"/>
            </w:tcBorders>
            <w:vAlign w:val="center"/>
            <w:hideMark/>
          </w:tcPr>
          <w:p w:rsidR="003D4EBC" w:rsidRPr="001D67CC" w:rsidRDefault="003D4EBC" w:rsidP="0031193F">
            <w:pPr>
              <w:tabs>
                <w:tab w:val="left" w:pos="450"/>
              </w:tabs>
              <w:jc w:val="center"/>
              <w:rPr>
                <w:b/>
              </w:rPr>
            </w:pPr>
            <w:r w:rsidRPr="001D67CC">
              <w:rPr>
                <w:b/>
              </w:rPr>
              <w:t>1</w:t>
            </w:r>
          </w:p>
        </w:tc>
        <w:tc>
          <w:tcPr>
            <w:tcW w:w="3923" w:type="dxa"/>
            <w:tcBorders>
              <w:top w:val="single" w:sz="4" w:space="0" w:color="auto"/>
              <w:left w:val="single" w:sz="4" w:space="0" w:color="auto"/>
              <w:bottom w:val="single" w:sz="4" w:space="0" w:color="auto"/>
              <w:right w:val="single" w:sz="4" w:space="0" w:color="auto"/>
            </w:tcBorders>
            <w:vAlign w:val="center"/>
            <w:hideMark/>
          </w:tcPr>
          <w:p w:rsidR="003D4EBC" w:rsidRPr="005E4863" w:rsidRDefault="003D4EBC" w:rsidP="0031193F">
            <w:pPr>
              <w:tabs>
                <w:tab w:val="left" w:pos="450"/>
              </w:tabs>
              <w:ind w:right="-108"/>
              <w:rPr>
                <w:b/>
              </w:rPr>
            </w:pPr>
            <w:r w:rsidRPr="001D67CC">
              <w:rPr>
                <w:b/>
              </w:rPr>
              <w:t>Наименование медицинской техники (далее – МТ)</w:t>
            </w:r>
          </w:p>
        </w:tc>
        <w:tc>
          <w:tcPr>
            <w:tcW w:w="9072" w:type="dxa"/>
            <w:tcBorders>
              <w:top w:val="single" w:sz="4" w:space="0" w:color="auto"/>
              <w:left w:val="single" w:sz="4" w:space="0" w:color="auto"/>
              <w:bottom w:val="single" w:sz="4" w:space="0" w:color="auto"/>
              <w:right w:val="single" w:sz="4" w:space="0" w:color="auto"/>
            </w:tcBorders>
          </w:tcPr>
          <w:p w:rsidR="003D4EBC" w:rsidRPr="00A40458" w:rsidRDefault="003D4EBC" w:rsidP="00611FEC">
            <w:pPr>
              <w:pStyle w:val="3"/>
              <w:jc w:val="center"/>
              <w:rPr>
                <w:b w:val="0"/>
                <w:highlight w:val="cyan"/>
                <w:lang w:val="kk-KZ"/>
              </w:rPr>
            </w:pPr>
          </w:p>
        </w:tc>
        <w:tc>
          <w:tcPr>
            <w:tcW w:w="1847" w:type="dxa"/>
            <w:tcBorders>
              <w:top w:val="single" w:sz="4" w:space="0" w:color="auto"/>
              <w:left w:val="single" w:sz="4" w:space="0" w:color="auto"/>
              <w:bottom w:val="single" w:sz="4" w:space="0" w:color="auto"/>
              <w:right w:val="single" w:sz="4" w:space="0" w:color="auto"/>
            </w:tcBorders>
          </w:tcPr>
          <w:p w:rsidR="003D4EBC" w:rsidRPr="00A40458" w:rsidRDefault="003D4EBC" w:rsidP="003D4EBC">
            <w:pPr>
              <w:pStyle w:val="3"/>
              <w:jc w:val="center"/>
              <w:rPr>
                <w:b w:val="0"/>
                <w:highlight w:val="cyan"/>
                <w:lang w:val="kk-KZ"/>
              </w:rPr>
            </w:pPr>
          </w:p>
        </w:tc>
      </w:tr>
      <w:tr w:rsidR="004A46CA" w:rsidRPr="001D67CC" w:rsidTr="000E2592">
        <w:trPr>
          <w:trHeight w:val="763"/>
        </w:trPr>
        <w:tc>
          <w:tcPr>
            <w:tcW w:w="500" w:type="dxa"/>
            <w:tcBorders>
              <w:top w:val="single" w:sz="4" w:space="0" w:color="auto"/>
              <w:left w:val="single" w:sz="4" w:space="0" w:color="auto"/>
              <w:bottom w:val="single" w:sz="4" w:space="0" w:color="auto"/>
              <w:right w:val="single" w:sz="4" w:space="0" w:color="auto"/>
            </w:tcBorders>
          </w:tcPr>
          <w:p w:rsidR="004A46CA" w:rsidRPr="009C2A2F" w:rsidRDefault="004A46CA" w:rsidP="00CC0086">
            <w:pPr>
              <w:spacing w:after="120"/>
              <w:jc w:val="center"/>
              <w:rPr>
                <w:i/>
                <w:sz w:val="20"/>
                <w:szCs w:val="20"/>
              </w:rPr>
            </w:pPr>
            <w:r w:rsidRPr="009C2A2F">
              <w:rPr>
                <w:i/>
                <w:sz w:val="20"/>
                <w:szCs w:val="20"/>
              </w:rPr>
              <w:t>1</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87237E" w:rsidRDefault="004A46CA" w:rsidP="00CC0086">
            <w:pPr>
              <w:jc w:val="both"/>
              <w:rPr>
                <w:rFonts w:ascii="Times New Roman" w:hAnsi="Times New Roman" w:cs="Times New Roman"/>
                <w:color w:val="000000"/>
                <w:sz w:val="16"/>
                <w:szCs w:val="16"/>
              </w:rPr>
            </w:pPr>
            <w:r w:rsidRPr="0087237E">
              <w:rPr>
                <w:rFonts w:ascii="Times New Roman" w:hAnsi="Times New Roman" w:cs="Times New Roman"/>
                <w:sz w:val="16"/>
                <w:szCs w:val="16"/>
              </w:rPr>
              <w:t xml:space="preserve">Аланинаминотрансфераза R1: 4х35 мл + R2:2х18 мл из комплекта </w:t>
            </w:r>
            <w:r w:rsidRPr="0087237E">
              <w:rPr>
                <w:rFonts w:ascii="Times New Roman" w:hAnsi="Times New Roman" w:cs="Times New Roman"/>
                <w:bCs/>
                <w:sz w:val="16"/>
                <w:szCs w:val="16"/>
              </w:rPr>
              <w:t xml:space="preserve">Анализатор биохимический автоматический </w:t>
            </w:r>
            <w:r w:rsidRPr="00710815">
              <w:rPr>
                <w:rFonts w:ascii="Times New Roman" w:hAnsi="Times New Roman" w:cs="Times New Roman"/>
                <w:bCs/>
                <w:sz w:val="16"/>
                <w:szCs w:val="16"/>
              </w:rPr>
              <w:t>BS-240 PRO</w:t>
            </w:r>
            <w:r>
              <w:rPr>
                <w:rFonts w:ascii="Times New Roman" w:hAnsi="Times New Roman" w:cs="Times New Roman"/>
                <w:bCs/>
                <w:sz w:val="16"/>
                <w:szCs w:val="16"/>
              </w:rPr>
              <w:t xml:space="preserve"> </w:t>
            </w:r>
            <w:r w:rsidRPr="0087237E">
              <w:rPr>
                <w:rFonts w:ascii="Times New Roman" w:hAnsi="Times New Roman" w:cs="Times New Roman"/>
                <w:sz w:val="16"/>
                <w:szCs w:val="16"/>
              </w:rPr>
              <w:t xml:space="preserve">с принадлежностями </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5C714B">
            <w:pPr>
              <w:jc w:val="both"/>
              <w:rPr>
                <w:sz w:val="16"/>
                <w:szCs w:val="16"/>
              </w:rPr>
            </w:pPr>
            <w:r w:rsidRPr="0087237E">
              <w:rPr>
                <w:rFonts w:ascii="Times New Roman" w:hAnsi="Times New Roman" w:cs="Times New Roman"/>
                <w:color w:val="000000"/>
                <w:sz w:val="16"/>
                <w:szCs w:val="16"/>
              </w:rPr>
              <w:t xml:space="preserve">Набор для определения Аланинаминотрансферазы в сыворотке крови на биохимических анализаторах Mindray </w:t>
            </w:r>
            <w:r w:rsidRPr="001353F4">
              <w:rPr>
                <w:rFonts w:ascii="Times New Roman" w:hAnsi="Times New Roman" w:cs="Times New Roman"/>
                <w:color w:val="000000"/>
                <w:sz w:val="16"/>
                <w:szCs w:val="16"/>
              </w:rPr>
              <w:t>BS-240 PRO</w:t>
            </w:r>
            <w:r>
              <w:rPr>
                <w:rFonts w:ascii="Times New Roman" w:hAnsi="Times New Roman" w:cs="Times New Roman"/>
                <w:color w:val="000000"/>
                <w:sz w:val="16"/>
                <w:szCs w:val="16"/>
              </w:rPr>
              <w:t xml:space="preserve"> </w:t>
            </w:r>
            <w:r w:rsidRPr="0087237E">
              <w:rPr>
                <w:rFonts w:ascii="Times New Roman" w:hAnsi="Times New Roman" w:cs="Times New Roman"/>
                <w:color w:val="000000"/>
                <w:sz w:val="16"/>
                <w:szCs w:val="16"/>
              </w:rPr>
              <w:t xml:space="preserve">закрытого типа </w:t>
            </w:r>
            <w:r w:rsidRPr="0087237E">
              <w:rPr>
                <w:rFonts w:ascii="Times New Roman" w:hAnsi="Times New Roman" w:cs="Times New Roman"/>
                <w:sz w:val="16"/>
                <w:szCs w:val="16"/>
              </w:rPr>
              <w:t xml:space="preserve">из комплекта </w:t>
            </w:r>
            <w:r w:rsidRPr="0087237E">
              <w:rPr>
                <w:rFonts w:ascii="Times New Roman" w:hAnsi="Times New Roman" w:cs="Times New Roman"/>
                <w:bCs/>
                <w:sz w:val="16"/>
                <w:szCs w:val="16"/>
              </w:rPr>
              <w:t xml:space="preserve">Анализатор биохимический автоматический </w:t>
            </w:r>
            <w:r>
              <w:rPr>
                <w:rFonts w:ascii="Times New Roman" w:hAnsi="Times New Roman" w:cs="Times New Roman"/>
                <w:bCs/>
                <w:sz w:val="16"/>
                <w:szCs w:val="16"/>
              </w:rPr>
              <w:t xml:space="preserve"> </w:t>
            </w:r>
            <w:r w:rsidRPr="001353F4">
              <w:rPr>
                <w:rFonts w:ascii="Times New Roman" w:hAnsi="Times New Roman" w:cs="Times New Roman"/>
                <w:bCs/>
                <w:sz w:val="16"/>
                <w:szCs w:val="16"/>
              </w:rPr>
              <w:t>BS-240 PRO</w:t>
            </w:r>
            <w:r>
              <w:rPr>
                <w:rFonts w:ascii="Times New Roman" w:hAnsi="Times New Roman" w:cs="Times New Roman"/>
                <w:bCs/>
                <w:sz w:val="16"/>
                <w:szCs w:val="16"/>
              </w:rPr>
              <w:t xml:space="preserve"> </w:t>
            </w:r>
            <w:r w:rsidRPr="0087237E">
              <w:rPr>
                <w:rFonts w:ascii="Times New Roman" w:hAnsi="Times New Roman" w:cs="Times New Roman"/>
                <w:sz w:val="16"/>
                <w:szCs w:val="16"/>
              </w:rPr>
              <w:t>с принадлежностями</w:t>
            </w:r>
            <w:r w:rsidRPr="0087237E">
              <w:rPr>
                <w:rFonts w:ascii="Times New Roman" w:hAnsi="Times New Roman" w:cs="Times New Roman"/>
                <w:color w:val="000000"/>
                <w:sz w:val="16"/>
                <w:szCs w:val="16"/>
              </w:rPr>
              <w:t>., R1-4x35ml, R2-2x18ml в оригинальных флаконах.</w:t>
            </w:r>
            <w:r w:rsidRPr="0087237E">
              <w:rPr>
                <w:rFonts w:ascii="Times New Roman" w:hAnsi="Times New Roman" w:cs="Times New Roman"/>
                <w:sz w:val="16"/>
                <w:szCs w:val="16"/>
              </w:rPr>
              <w:t xml:space="preserve"> IFCC Method. 176 мл., 600 определений. 4х35 +2х18. Закрытая система без произвольных методик. </w:t>
            </w:r>
          </w:p>
        </w:tc>
        <w:tc>
          <w:tcPr>
            <w:tcW w:w="1847" w:type="dxa"/>
            <w:vMerge w:val="restart"/>
            <w:tcBorders>
              <w:top w:val="single" w:sz="4" w:space="0" w:color="auto"/>
              <w:left w:val="single" w:sz="4" w:space="0" w:color="auto"/>
              <w:right w:val="single" w:sz="4" w:space="0" w:color="auto"/>
            </w:tcBorders>
          </w:tcPr>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r w:rsidRPr="003D4EBC">
              <w:rPr>
                <w:lang w:val="kk-KZ"/>
              </w:rPr>
              <w:t>со дня подписания договора  по</w:t>
            </w:r>
            <w:r>
              <w:rPr>
                <w:b/>
                <w:lang w:val="kk-KZ"/>
              </w:rPr>
              <w:t xml:space="preserve"> </w:t>
            </w:r>
            <w:r w:rsidRPr="003D4EBC">
              <w:rPr>
                <w:lang w:val="kk-KZ"/>
              </w:rPr>
              <w:t>31 декабря 2023 года(включительно 31 декабря),  по заявке Заказчика в течении 5 дней</w:t>
            </w: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r w:rsidRPr="003D4EBC">
              <w:rPr>
                <w:lang w:val="kk-KZ"/>
              </w:rPr>
              <w:t>со дня подписания договора  по</w:t>
            </w:r>
            <w:r>
              <w:rPr>
                <w:b/>
                <w:lang w:val="kk-KZ"/>
              </w:rPr>
              <w:t xml:space="preserve"> </w:t>
            </w:r>
            <w:r w:rsidRPr="003D4EBC">
              <w:rPr>
                <w:lang w:val="kk-KZ"/>
              </w:rPr>
              <w:t>31 декабря 2023 года(включительно 31 декабря),  по заявке Заказчика в течении 5 дней</w:t>
            </w: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p>
          <w:p w:rsidR="004A46CA" w:rsidRDefault="004A46CA" w:rsidP="005C714B">
            <w:pPr>
              <w:jc w:val="both"/>
              <w:rPr>
                <w:rFonts w:ascii="Times New Roman" w:hAnsi="Times New Roman" w:cs="Times New Roman"/>
                <w:color w:val="000000"/>
                <w:sz w:val="16"/>
                <w:szCs w:val="16"/>
                <w:lang w:val="kk-KZ"/>
              </w:rPr>
            </w:pPr>
            <w:r w:rsidRPr="003D4EBC">
              <w:rPr>
                <w:lang w:val="kk-KZ"/>
              </w:rPr>
              <w:t>со дня подписания договора  по</w:t>
            </w:r>
            <w:r>
              <w:rPr>
                <w:b/>
                <w:lang w:val="kk-KZ"/>
              </w:rPr>
              <w:t xml:space="preserve"> </w:t>
            </w:r>
            <w:r w:rsidRPr="003D4EBC">
              <w:rPr>
                <w:lang w:val="kk-KZ"/>
              </w:rPr>
              <w:t>31 декабря 2023 года(включительно 31 декабря),  по заявке Заказчика в течении 5 дней</w:t>
            </w:r>
          </w:p>
          <w:p w:rsidR="004A46CA" w:rsidRDefault="004A46CA" w:rsidP="005C714B">
            <w:pPr>
              <w:jc w:val="both"/>
              <w:rPr>
                <w:rFonts w:ascii="Times New Roman" w:hAnsi="Times New Roman" w:cs="Times New Roman"/>
                <w:color w:val="000000"/>
                <w:sz w:val="16"/>
                <w:szCs w:val="16"/>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Default="004A46CA" w:rsidP="000D376A">
            <w:pPr>
              <w:pStyle w:val="Standard"/>
              <w:tabs>
                <w:tab w:val="left" w:pos="7112"/>
              </w:tabs>
              <w:jc w:val="both"/>
              <w:rPr>
                <w:lang w:val="kk-KZ"/>
              </w:rPr>
            </w:pPr>
          </w:p>
          <w:p w:rsidR="004A46CA" w:rsidRPr="0087237E" w:rsidRDefault="004A46CA" w:rsidP="000D376A">
            <w:pPr>
              <w:pStyle w:val="Standard"/>
              <w:tabs>
                <w:tab w:val="left" w:pos="7112"/>
              </w:tabs>
              <w:jc w:val="both"/>
              <w:rPr>
                <w:color w:val="000000"/>
                <w:sz w:val="16"/>
                <w:szCs w:val="16"/>
              </w:rPr>
            </w:pPr>
            <w:r w:rsidRPr="003D4EBC">
              <w:rPr>
                <w:lang w:val="kk-KZ"/>
              </w:rPr>
              <w:t>со дня подписания договора  по</w:t>
            </w:r>
            <w:r>
              <w:rPr>
                <w:b/>
                <w:lang w:val="kk-KZ"/>
              </w:rPr>
              <w:t xml:space="preserve"> </w:t>
            </w:r>
            <w:r w:rsidRPr="003D4EBC">
              <w:rPr>
                <w:lang w:val="kk-KZ"/>
              </w:rPr>
              <w:t>31 декабря 2023 года(включительно 31 декабря),  по заявке Заказчика в течении 5 дней</w:t>
            </w:r>
          </w:p>
          <w:p w:rsidR="004A46CA" w:rsidRPr="0087237E" w:rsidRDefault="004A46CA" w:rsidP="00A40364">
            <w:pPr>
              <w:pStyle w:val="Standard"/>
              <w:tabs>
                <w:tab w:val="left" w:pos="7112"/>
              </w:tabs>
              <w:jc w:val="both"/>
              <w:rPr>
                <w:color w:val="000000"/>
                <w:sz w:val="16"/>
                <w:szCs w:val="16"/>
              </w:rPr>
            </w:pPr>
            <w:r w:rsidRPr="003D4EBC">
              <w:rPr>
                <w:lang w:val="kk-KZ"/>
              </w:rPr>
              <w:t>со дня подписания договора  по</w:t>
            </w:r>
            <w:r>
              <w:rPr>
                <w:b/>
                <w:lang w:val="kk-KZ"/>
              </w:rPr>
              <w:t xml:space="preserve"> </w:t>
            </w:r>
            <w:r w:rsidRPr="003D4EBC">
              <w:rPr>
                <w:lang w:val="kk-KZ"/>
              </w:rPr>
              <w:t>31 декабря 2023 года(включительно 31 декабря),  по заявке Заказчика в течении 5 дней</w:t>
            </w:r>
          </w:p>
        </w:tc>
      </w:tr>
      <w:tr w:rsidR="004A46CA" w:rsidRPr="001D67CC"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Pr="006149D2" w:rsidRDefault="004A46CA" w:rsidP="0053485B">
            <w:pPr>
              <w:spacing w:after="120"/>
              <w:jc w:val="center"/>
              <w:rPr>
                <w:i/>
                <w:sz w:val="20"/>
                <w:szCs w:val="20"/>
                <w:lang w:val="kk-KZ"/>
              </w:rPr>
            </w:pPr>
            <w:r>
              <w:rPr>
                <w:i/>
                <w:sz w:val="20"/>
                <w:szCs w:val="20"/>
                <w:lang w:val="kk-KZ"/>
              </w:rPr>
              <w:t>2</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lang w:val="kk-KZ"/>
              </w:rPr>
            </w:pPr>
            <w:r w:rsidRPr="0087237E">
              <w:rPr>
                <w:sz w:val="16"/>
                <w:szCs w:val="16"/>
              </w:rPr>
              <w:t xml:space="preserve">Набор Альбумина (4х40), из комплекта Анализатор биохимический автоматический </w:t>
            </w:r>
            <w:r w:rsidRPr="00710815">
              <w:rPr>
                <w:sz w:val="16"/>
                <w:szCs w:val="16"/>
              </w:rPr>
              <w:t>BS-240 PRO</w:t>
            </w:r>
            <w:r>
              <w:rPr>
                <w:sz w:val="16"/>
                <w:szCs w:val="16"/>
              </w:rPr>
              <w:t xml:space="preserve"> </w:t>
            </w:r>
            <w:r w:rsidRPr="0087237E">
              <w:rPr>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sz w:val="16"/>
                <w:szCs w:val="16"/>
              </w:rPr>
              <w:t>Набор для определения Альбуминв в сыворотке крови на биохимических анализаторах Mindray</w:t>
            </w:r>
            <w:r>
              <w:t xml:space="preserve"> </w:t>
            </w:r>
            <w:r w:rsidRPr="00710815">
              <w:rPr>
                <w:sz w:val="16"/>
                <w:szCs w:val="16"/>
              </w:rPr>
              <w:t>BS-240 PRO</w:t>
            </w:r>
            <w:r w:rsidRPr="0087237E">
              <w:rPr>
                <w:sz w:val="16"/>
                <w:szCs w:val="16"/>
              </w:rPr>
              <w:t xml:space="preserve"> закрытого типа из комплекта Анализатор биохимический автоматический </w:t>
            </w:r>
            <w:r>
              <w:rPr>
                <w:sz w:val="16"/>
                <w:szCs w:val="16"/>
              </w:rPr>
              <w:t xml:space="preserve"> </w:t>
            </w:r>
            <w:r w:rsidRPr="00564F1D">
              <w:rPr>
                <w:sz w:val="16"/>
                <w:szCs w:val="16"/>
              </w:rPr>
              <w:t>BS-240 PRO</w:t>
            </w:r>
            <w:r>
              <w:rPr>
                <w:sz w:val="16"/>
                <w:szCs w:val="16"/>
              </w:rPr>
              <w:t xml:space="preserve"> </w:t>
            </w:r>
            <w:r w:rsidRPr="0087237E">
              <w:rPr>
                <w:sz w:val="16"/>
                <w:szCs w:val="16"/>
              </w:rPr>
              <w:t>с принадлежностями</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sz w:val="16"/>
                <w:szCs w:val="16"/>
              </w:rPr>
            </w:pPr>
          </w:p>
        </w:tc>
      </w:tr>
      <w:tr w:rsidR="004A46CA" w:rsidRPr="001D67CC" w:rsidTr="000E2592">
        <w:trPr>
          <w:trHeight w:val="622"/>
        </w:trPr>
        <w:tc>
          <w:tcPr>
            <w:tcW w:w="500" w:type="dxa"/>
            <w:tcBorders>
              <w:top w:val="single" w:sz="4" w:space="0" w:color="auto"/>
              <w:left w:val="single" w:sz="4" w:space="0" w:color="auto"/>
              <w:bottom w:val="single" w:sz="4" w:space="0" w:color="auto"/>
              <w:right w:val="single" w:sz="4" w:space="0" w:color="auto"/>
            </w:tcBorders>
          </w:tcPr>
          <w:p w:rsidR="004A46CA" w:rsidRPr="009C2A2F" w:rsidRDefault="004A46CA" w:rsidP="0053485B">
            <w:pPr>
              <w:spacing w:after="120"/>
              <w:jc w:val="center"/>
              <w:rPr>
                <w:i/>
                <w:sz w:val="20"/>
                <w:szCs w:val="20"/>
              </w:rPr>
            </w:pPr>
            <w:r>
              <w:rPr>
                <w:i/>
                <w:sz w:val="20"/>
                <w:szCs w:val="20"/>
              </w:rPr>
              <w:t>3</w:t>
            </w:r>
          </w:p>
        </w:tc>
        <w:tc>
          <w:tcPr>
            <w:tcW w:w="3923" w:type="dxa"/>
            <w:tcBorders>
              <w:top w:val="single" w:sz="4" w:space="0" w:color="auto"/>
              <w:left w:val="single" w:sz="4" w:space="0" w:color="auto"/>
              <w:bottom w:val="single" w:sz="4" w:space="0" w:color="auto"/>
              <w:right w:val="single" w:sz="4" w:space="0" w:color="auto"/>
            </w:tcBorders>
          </w:tcPr>
          <w:p w:rsidR="004A46CA" w:rsidRPr="0087237E" w:rsidRDefault="004A46CA" w:rsidP="0053485B">
            <w:pPr>
              <w:rPr>
                <w:sz w:val="16"/>
                <w:szCs w:val="16"/>
              </w:rPr>
            </w:pPr>
            <w:r w:rsidRPr="0087237E">
              <w:rPr>
                <w:rFonts w:ascii="Times New Roman" w:hAnsi="Times New Roman" w:cs="Times New Roman"/>
                <w:sz w:val="16"/>
                <w:szCs w:val="16"/>
              </w:rPr>
              <w:t xml:space="preserve">Альфа-амилаза R1: 1х38 мл + R2: 1х10 мл из комплекта </w:t>
            </w:r>
            <w:r w:rsidRPr="0087237E">
              <w:rPr>
                <w:rFonts w:ascii="Times New Roman" w:hAnsi="Times New Roman" w:cs="Times New Roman"/>
                <w:bCs/>
                <w:sz w:val="16"/>
                <w:szCs w:val="16"/>
              </w:rPr>
              <w:t xml:space="preserve">Анализатор биохимический автоматический </w:t>
            </w:r>
            <w:r w:rsidRPr="00710815">
              <w:rPr>
                <w:rFonts w:ascii="Times New Roman" w:hAnsi="Times New Roman" w:cs="Times New Roman"/>
                <w:bCs/>
                <w:sz w:val="16"/>
                <w:szCs w:val="16"/>
              </w:rPr>
              <w:t>BS-240 PRO</w:t>
            </w:r>
            <w:r>
              <w:rPr>
                <w:rFonts w:ascii="Times New Roman" w:hAnsi="Times New Roman" w:cs="Times New Roman"/>
                <w:bCs/>
                <w:sz w:val="16"/>
                <w:szCs w:val="16"/>
              </w:rPr>
              <w:t xml:space="preserve"> </w:t>
            </w:r>
            <w:r w:rsidRPr="0087237E">
              <w:rPr>
                <w:rFonts w:ascii="Times New Roman" w:hAnsi="Times New Roman" w:cs="Times New Roman"/>
                <w:sz w:val="16"/>
                <w:szCs w:val="16"/>
              </w:rPr>
              <w:t xml:space="preserve">с </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53485B">
            <w:pPr>
              <w:rPr>
                <w:sz w:val="16"/>
                <w:szCs w:val="16"/>
              </w:rPr>
            </w:pPr>
            <w:r w:rsidRPr="0087237E">
              <w:rPr>
                <w:rFonts w:ascii="Times New Roman" w:hAnsi="Times New Roman" w:cs="Times New Roman"/>
                <w:sz w:val="16"/>
                <w:szCs w:val="16"/>
              </w:rPr>
              <w:t xml:space="preserve">Набор для определения альфа-амилазы в сыворотке крови на биохимических анализаторах Mindray </w:t>
            </w:r>
            <w:r>
              <w:rPr>
                <w:rFonts w:ascii="Times New Roman" w:hAnsi="Times New Roman" w:cs="Times New Roman"/>
                <w:sz w:val="16"/>
                <w:szCs w:val="16"/>
              </w:rPr>
              <w:t xml:space="preserve"> </w:t>
            </w:r>
            <w:r w:rsidRPr="001353F4">
              <w:rPr>
                <w:rFonts w:ascii="Times New Roman" w:hAnsi="Times New Roman" w:cs="Times New Roman"/>
                <w:sz w:val="16"/>
                <w:szCs w:val="16"/>
              </w:rPr>
              <w:t>BS-240 PRO</w:t>
            </w:r>
            <w:r>
              <w:rPr>
                <w:rFonts w:ascii="Times New Roman" w:hAnsi="Times New Roman" w:cs="Times New Roman"/>
                <w:sz w:val="16"/>
                <w:szCs w:val="16"/>
              </w:rPr>
              <w:t xml:space="preserve"> </w:t>
            </w:r>
            <w:r w:rsidRPr="0087237E">
              <w:rPr>
                <w:rFonts w:ascii="Times New Roman" w:hAnsi="Times New Roman" w:cs="Times New Roman"/>
                <w:sz w:val="16"/>
                <w:szCs w:val="16"/>
              </w:rPr>
              <w:t xml:space="preserve">закрытого типа из комплекта </w:t>
            </w:r>
            <w:r w:rsidRPr="0087237E">
              <w:rPr>
                <w:rFonts w:ascii="Times New Roman" w:hAnsi="Times New Roman" w:cs="Times New Roman"/>
                <w:bCs/>
                <w:sz w:val="16"/>
                <w:szCs w:val="16"/>
              </w:rPr>
              <w:t xml:space="preserve">Анализатор биохимический автоматический </w:t>
            </w:r>
            <w:r w:rsidRPr="001353F4">
              <w:rPr>
                <w:rFonts w:ascii="Times New Roman" w:hAnsi="Times New Roman" w:cs="Times New Roman"/>
                <w:bCs/>
                <w:sz w:val="16"/>
                <w:szCs w:val="16"/>
              </w:rPr>
              <w:t>BS-240 PRO</w:t>
            </w:r>
            <w:r>
              <w:rPr>
                <w:rFonts w:ascii="Times New Roman" w:hAnsi="Times New Roman" w:cs="Times New Roman"/>
                <w:bCs/>
                <w:sz w:val="16"/>
                <w:szCs w:val="16"/>
              </w:rPr>
              <w:t xml:space="preserve"> </w:t>
            </w:r>
            <w:r w:rsidRPr="0087237E">
              <w:rPr>
                <w:rFonts w:ascii="Times New Roman" w:hAnsi="Times New Roman" w:cs="Times New Roman"/>
                <w:sz w:val="16"/>
                <w:szCs w:val="16"/>
              </w:rPr>
              <w:t xml:space="preserve">с принадлежностями.. Закрытая система без произвольных методик. R1-1x38ml, R2-1х10 в оригинальных флаконах. 48 мл., 155 определений. 1х38 +1х10. </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sz w:val="16"/>
                <w:szCs w:val="16"/>
              </w:rPr>
            </w:pPr>
          </w:p>
        </w:tc>
      </w:tr>
      <w:tr w:rsidR="004A46CA" w:rsidRPr="001D67CC" w:rsidTr="000E2592">
        <w:trPr>
          <w:trHeight w:val="775"/>
        </w:trPr>
        <w:tc>
          <w:tcPr>
            <w:tcW w:w="500" w:type="dxa"/>
            <w:tcBorders>
              <w:top w:val="single" w:sz="4" w:space="0" w:color="auto"/>
              <w:left w:val="single" w:sz="4" w:space="0" w:color="auto"/>
              <w:bottom w:val="single" w:sz="4" w:space="0" w:color="auto"/>
              <w:right w:val="single" w:sz="4" w:space="0" w:color="auto"/>
            </w:tcBorders>
          </w:tcPr>
          <w:p w:rsidR="004A46CA" w:rsidRPr="009C2A2F" w:rsidRDefault="004A46CA" w:rsidP="0053485B">
            <w:pPr>
              <w:spacing w:after="120"/>
              <w:jc w:val="center"/>
              <w:rPr>
                <w:i/>
                <w:sz w:val="20"/>
                <w:szCs w:val="20"/>
              </w:rPr>
            </w:pPr>
            <w:r>
              <w:rPr>
                <w:i/>
                <w:sz w:val="20"/>
                <w:szCs w:val="20"/>
              </w:rPr>
              <w:t>4</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1B2E53" w:rsidRDefault="004A46CA" w:rsidP="0053485B">
            <w:pPr>
              <w:jc w:val="both"/>
              <w:rPr>
                <w:rFonts w:ascii="Times New Roman" w:hAnsi="Times New Roman" w:cs="Times New Roman"/>
                <w:sz w:val="16"/>
                <w:szCs w:val="16"/>
              </w:rPr>
            </w:pPr>
            <w:r w:rsidRPr="0087237E">
              <w:rPr>
                <w:rFonts w:ascii="Times New Roman" w:hAnsi="Times New Roman" w:cs="Times New Roman"/>
                <w:sz w:val="16"/>
                <w:szCs w:val="16"/>
              </w:rPr>
              <w:t xml:space="preserve">Аспартатаминотрансфераза R1: 4х35 мл + R2:2х18 мл из комплекта </w:t>
            </w:r>
            <w:r w:rsidRPr="0087237E">
              <w:rPr>
                <w:rFonts w:ascii="Times New Roman" w:hAnsi="Times New Roman" w:cs="Times New Roman"/>
                <w:bCs/>
                <w:sz w:val="16"/>
                <w:szCs w:val="16"/>
              </w:rPr>
              <w:t xml:space="preserve">Анализатор биохимический автоматический </w:t>
            </w:r>
            <w:r w:rsidRPr="00710815">
              <w:rPr>
                <w:rFonts w:ascii="Times New Roman" w:hAnsi="Times New Roman" w:cs="Times New Roman"/>
                <w:bCs/>
                <w:sz w:val="16"/>
                <w:szCs w:val="16"/>
              </w:rPr>
              <w:t>BS-240 PRO</w:t>
            </w:r>
            <w:r>
              <w:rPr>
                <w:rFonts w:ascii="Times New Roman" w:hAnsi="Times New Roman" w:cs="Times New Roman"/>
                <w:bCs/>
                <w:sz w:val="16"/>
                <w:szCs w:val="16"/>
              </w:rPr>
              <w:t xml:space="preserve"> </w:t>
            </w:r>
            <w:r w:rsidRPr="0087237E">
              <w:rPr>
                <w:rFonts w:ascii="Times New Roman" w:hAnsi="Times New Roman" w:cs="Times New Roman"/>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53485B">
            <w:pPr>
              <w:jc w:val="both"/>
              <w:rPr>
                <w:rFonts w:ascii="Times New Roman" w:hAnsi="Times New Roman" w:cs="Times New Roman"/>
                <w:sz w:val="16"/>
                <w:szCs w:val="16"/>
              </w:rPr>
            </w:pPr>
            <w:r w:rsidRPr="0087237E">
              <w:rPr>
                <w:rFonts w:ascii="Times New Roman" w:hAnsi="Times New Roman" w:cs="Times New Roman"/>
                <w:color w:val="000000"/>
                <w:sz w:val="16"/>
                <w:szCs w:val="16"/>
              </w:rPr>
              <w:t xml:space="preserve">Набор для определения Аспартатаминотрансферазы в сыворотке крови на биохимических анализаторах Mindray </w:t>
            </w:r>
            <w:r w:rsidRPr="00710815">
              <w:rPr>
                <w:rFonts w:ascii="Times New Roman" w:hAnsi="Times New Roman" w:cs="Times New Roman"/>
                <w:color w:val="000000"/>
                <w:sz w:val="16"/>
                <w:szCs w:val="16"/>
              </w:rPr>
              <w:t>BS-240 PRO</w:t>
            </w:r>
            <w:r>
              <w:rPr>
                <w:rFonts w:ascii="Times New Roman" w:hAnsi="Times New Roman" w:cs="Times New Roman"/>
                <w:color w:val="000000"/>
                <w:sz w:val="16"/>
                <w:szCs w:val="16"/>
              </w:rPr>
              <w:t xml:space="preserve"> </w:t>
            </w:r>
            <w:r w:rsidRPr="0087237E">
              <w:rPr>
                <w:rFonts w:ascii="Times New Roman" w:hAnsi="Times New Roman" w:cs="Times New Roman"/>
                <w:color w:val="000000"/>
                <w:sz w:val="16"/>
                <w:szCs w:val="16"/>
              </w:rPr>
              <w:t>закрытого типа R1-4x35ml, R2-2x18ml в оригинальных флаконах и</w:t>
            </w:r>
            <w:r w:rsidRPr="0087237E">
              <w:rPr>
                <w:rFonts w:ascii="Times New Roman" w:hAnsi="Times New Roman" w:cs="Times New Roman"/>
                <w:sz w:val="16"/>
                <w:szCs w:val="16"/>
              </w:rPr>
              <w:t xml:space="preserve">з комплекта </w:t>
            </w:r>
            <w:r w:rsidRPr="0087237E">
              <w:rPr>
                <w:rFonts w:ascii="Times New Roman" w:hAnsi="Times New Roman" w:cs="Times New Roman"/>
                <w:bCs/>
                <w:sz w:val="16"/>
                <w:szCs w:val="16"/>
              </w:rPr>
              <w:t xml:space="preserve">Анализатор биохимический автоматический BS-200E </w:t>
            </w:r>
            <w:r w:rsidRPr="0087237E">
              <w:rPr>
                <w:rFonts w:ascii="Times New Roman" w:hAnsi="Times New Roman" w:cs="Times New Roman"/>
                <w:sz w:val="16"/>
                <w:szCs w:val="16"/>
              </w:rPr>
              <w:t xml:space="preserve">с принадлежностями (. 176 мл., 600 определений. 4х35 +2х18. Закрытая система без произвольных методик. </w:t>
            </w:r>
          </w:p>
          <w:p w:rsidR="004A46CA" w:rsidRPr="009B6708" w:rsidRDefault="004A46CA" w:rsidP="0053485B">
            <w:pPr>
              <w:jc w:val="both"/>
              <w:rPr>
                <w:rFonts w:ascii="Times New Roman" w:hAnsi="Times New Roman" w:cs="Times New Roman"/>
                <w:sz w:val="16"/>
                <w:szCs w:val="16"/>
              </w:rPr>
            </w:pP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color w:val="000000"/>
                <w:sz w:val="16"/>
                <w:szCs w:val="16"/>
              </w:rPr>
            </w:pPr>
          </w:p>
        </w:tc>
      </w:tr>
      <w:tr w:rsidR="004A46CA" w:rsidRPr="001D67CC" w:rsidTr="000E2592">
        <w:trPr>
          <w:trHeight w:val="651"/>
        </w:trPr>
        <w:tc>
          <w:tcPr>
            <w:tcW w:w="500" w:type="dxa"/>
            <w:tcBorders>
              <w:top w:val="single" w:sz="4" w:space="0" w:color="auto"/>
              <w:left w:val="single" w:sz="4" w:space="0" w:color="auto"/>
              <w:bottom w:val="single" w:sz="4" w:space="0" w:color="auto"/>
              <w:right w:val="single" w:sz="4" w:space="0" w:color="auto"/>
            </w:tcBorders>
          </w:tcPr>
          <w:p w:rsidR="004A46CA" w:rsidRPr="009C2A2F" w:rsidRDefault="004A46CA" w:rsidP="0053485B">
            <w:pPr>
              <w:spacing w:after="120"/>
              <w:jc w:val="center"/>
              <w:rPr>
                <w:i/>
                <w:sz w:val="20"/>
                <w:szCs w:val="20"/>
              </w:rPr>
            </w:pPr>
            <w:r>
              <w:rPr>
                <w:i/>
                <w:sz w:val="20"/>
                <w:szCs w:val="20"/>
              </w:rPr>
              <w:t>5</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DA7EA6" w:rsidRDefault="004A46CA" w:rsidP="0053485B">
            <w:pPr>
              <w:jc w:val="both"/>
              <w:rPr>
                <w:rFonts w:ascii="Times New Roman" w:hAnsi="Times New Roman" w:cs="Times New Roman"/>
                <w:sz w:val="16"/>
                <w:szCs w:val="16"/>
              </w:rPr>
            </w:pPr>
            <w:r w:rsidRPr="0087237E">
              <w:rPr>
                <w:rFonts w:ascii="Times New Roman" w:hAnsi="Times New Roman" w:cs="Times New Roman"/>
                <w:sz w:val="16"/>
                <w:szCs w:val="16"/>
              </w:rPr>
              <w:t xml:space="preserve">Глюкоза R1: 4х40 мл + R2: 2х20 мл из комплекта </w:t>
            </w:r>
            <w:r w:rsidRPr="0087237E">
              <w:rPr>
                <w:rFonts w:ascii="Times New Roman" w:hAnsi="Times New Roman" w:cs="Times New Roman"/>
                <w:bCs/>
                <w:sz w:val="16"/>
                <w:szCs w:val="16"/>
              </w:rPr>
              <w:t>Анализатор биохимический автоматический</w:t>
            </w:r>
            <w:r>
              <w:t xml:space="preserve"> </w:t>
            </w:r>
            <w:r w:rsidRPr="00710815">
              <w:rPr>
                <w:rFonts w:ascii="Times New Roman" w:hAnsi="Times New Roman" w:cs="Times New Roman"/>
                <w:bCs/>
                <w:sz w:val="16"/>
                <w:szCs w:val="16"/>
              </w:rPr>
              <w:t>BS-240 PRO</w:t>
            </w:r>
            <w:r w:rsidRPr="0087237E">
              <w:rPr>
                <w:rFonts w:ascii="Times New Roman" w:hAnsi="Times New Roman" w:cs="Times New Roman"/>
                <w:bCs/>
                <w:sz w:val="16"/>
                <w:szCs w:val="16"/>
              </w:rPr>
              <w:t xml:space="preserve"> </w:t>
            </w:r>
            <w:r w:rsidRPr="0087237E">
              <w:rPr>
                <w:rFonts w:ascii="Times New Roman" w:hAnsi="Times New Roman" w:cs="Times New Roman"/>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53485B">
            <w:pPr>
              <w:pStyle w:val="Standard"/>
              <w:tabs>
                <w:tab w:val="left" w:pos="7112"/>
              </w:tabs>
              <w:jc w:val="both"/>
              <w:rPr>
                <w:sz w:val="16"/>
                <w:szCs w:val="16"/>
              </w:rPr>
            </w:pPr>
            <w:r w:rsidRPr="0087237E">
              <w:rPr>
                <w:sz w:val="16"/>
                <w:szCs w:val="16"/>
              </w:rPr>
              <w:t xml:space="preserve">Набор для определения Глюкозы в сыворотке на биохимических анализаторах Mindray </w:t>
            </w:r>
            <w:r w:rsidRPr="00710815">
              <w:rPr>
                <w:sz w:val="16"/>
                <w:szCs w:val="16"/>
              </w:rPr>
              <w:t>BS-240 PRO</w:t>
            </w:r>
            <w:r>
              <w:rPr>
                <w:sz w:val="16"/>
                <w:szCs w:val="16"/>
              </w:rPr>
              <w:t xml:space="preserve"> </w:t>
            </w:r>
            <w:r w:rsidRPr="0087237E">
              <w:rPr>
                <w:sz w:val="16"/>
                <w:szCs w:val="16"/>
              </w:rPr>
              <w:t xml:space="preserve">закрытого типа без произвольных методик. R1-4x40ml, R2-2x20ml в оригинальных флаконах, 200 мл., 565 определений. Из комплекта </w:t>
            </w:r>
            <w:r w:rsidRPr="0087237E">
              <w:rPr>
                <w:bCs/>
                <w:sz w:val="16"/>
                <w:szCs w:val="16"/>
              </w:rPr>
              <w:t xml:space="preserve">Анализатор биохимический автоматический BS-200E </w:t>
            </w:r>
            <w:r w:rsidRPr="0087237E">
              <w:rPr>
                <w:sz w:val="16"/>
                <w:szCs w:val="16"/>
              </w:rPr>
              <w:t>с принадлежностями</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sz w:val="16"/>
                <w:szCs w:val="16"/>
              </w:rPr>
            </w:pPr>
          </w:p>
        </w:tc>
      </w:tr>
      <w:tr w:rsidR="004A46CA" w:rsidRPr="001D67CC" w:rsidTr="000E2592">
        <w:trPr>
          <w:trHeight w:val="805"/>
        </w:trPr>
        <w:tc>
          <w:tcPr>
            <w:tcW w:w="500" w:type="dxa"/>
            <w:tcBorders>
              <w:top w:val="single" w:sz="4" w:space="0" w:color="auto"/>
              <w:left w:val="single" w:sz="4" w:space="0" w:color="auto"/>
              <w:bottom w:val="single" w:sz="4" w:space="0" w:color="auto"/>
              <w:right w:val="single" w:sz="4" w:space="0" w:color="auto"/>
            </w:tcBorders>
          </w:tcPr>
          <w:p w:rsidR="004A46CA" w:rsidRPr="009C2A2F" w:rsidRDefault="004A46CA" w:rsidP="0053485B">
            <w:pPr>
              <w:spacing w:after="120"/>
              <w:jc w:val="center"/>
              <w:rPr>
                <w:i/>
                <w:sz w:val="20"/>
                <w:szCs w:val="20"/>
              </w:rPr>
            </w:pPr>
            <w:r>
              <w:rPr>
                <w:i/>
                <w:sz w:val="20"/>
                <w:szCs w:val="20"/>
              </w:rPr>
              <w:t>6</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87237E" w:rsidRDefault="004A46CA" w:rsidP="0053485B">
            <w:pPr>
              <w:jc w:val="both"/>
              <w:rPr>
                <w:rFonts w:ascii="Times New Roman" w:hAnsi="Times New Roman" w:cs="Times New Roman"/>
                <w:color w:val="000000"/>
                <w:sz w:val="16"/>
                <w:szCs w:val="16"/>
              </w:rPr>
            </w:pPr>
            <w:r w:rsidRPr="0087237E">
              <w:rPr>
                <w:sz w:val="16"/>
                <w:szCs w:val="16"/>
              </w:rPr>
              <w:t>Железо с калибратором и контролем R1: 2х40мл+R2: 1х16 мл + Calibrator 1х1.5 мл+Control 1х5 мл, из комплекта Анализатор биохимический автоматический</w:t>
            </w:r>
            <w:r>
              <w:t xml:space="preserve"> </w:t>
            </w:r>
            <w:r w:rsidRPr="00710815">
              <w:rPr>
                <w:sz w:val="16"/>
                <w:szCs w:val="16"/>
              </w:rPr>
              <w:t>BS-240 PRO</w:t>
            </w:r>
            <w:r w:rsidRPr="0087237E">
              <w:rPr>
                <w:sz w:val="16"/>
                <w:szCs w:val="16"/>
              </w:rPr>
              <w:t xml:space="preserve"> 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53485B">
            <w:pPr>
              <w:pStyle w:val="Standard"/>
              <w:tabs>
                <w:tab w:val="left" w:pos="7112"/>
              </w:tabs>
              <w:jc w:val="both"/>
              <w:rPr>
                <w:sz w:val="16"/>
                <w:szCs w:val="16"/>
              </w:rPr>
            </w:pPr>
            <w:r w:rsidRPr="0087237E">
              <w:rPr>
                <w:sz w:val="16"/>
                <w:szCs w:val="16"/>
              </w:rPr>
              <w:t>Набор для определения Железа в сыворотке на биохимических анализаторах Mindray</w:t>
            </w:r>
            <w:r>
              <w:t xml:space="preserve"> </w:t>
            </w:r>
            <w:r w:rsidRPr="00710815">
              <w:rPr>
                <w:sz w:val="16"/>
                <w:szCs w:val="16"/>
              </w:rPr>
              <w:t>BS-240 PRO</w:t>
            </w:r>
            <w:r w:rsidRPr="0087237E">
              <w:rPr>
                <w:sz w:val="16"/>
                <w:szCs w:val="16"/>
              </w:rPr>
              <w:t xml:space="preserve"> </w:t>
            </w:r>
            <w:r>
              <w:rPr>
                <w:sz w:val="16"/>
                <w:szCs w:val="16"/>
              </w:rPr>
              <w:t xml:space="preserve"> </w:t>
            </w:r>
            <w:r w:rsidRPr="0087237E">
              <w:rPr>
                <w:sz w:val="16"/>
                <w:szCs w:val="16"/>
              </w:rPr>
              <w:t xml:space="preserve">закрытого типа без произвольных методик. R1-4x40ml, R2-4x40ml в оригинальных флаконах, 200 мл., 565 определений. Из комплекта Анализатор биохимический автоматический </w:t>
            </w:r>
            <w:r w:rsidRPr="00BD0C5C">
              <w:rPr>
                <w:sz w:val="16"/>
                <w:szCs w:val="16"/>
              </w:rPr>
              <w:t>BS-240 PRO</w:t>
            </w:r>
            <w:r>
              <w:rPr>
                <w:sz w:val="16"/>
                <w:szCs w:val="16"/>
              </w:rPr>
              <w:t xml:space="preserve"> </w:t>
            </w:r>
            <w:r w:rsidRPr="0087237E">
              <w:rPr>
                <w:sz w:val="16"/>
                <w:szCs w:val="16"/>
              </w:rPr>
              <w:t>с принадлежностями</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sz w:val="16"/>
                <w:szCs w:val="16"/>
              </w:rPr>
            </w:pPr>
          </w:p>
        </w:tc>
      </w:tr>
      <w:tr w:rsidR="004A46CA" w:rsidRPr="001D67CC" w:rsidTr="000E2592">
        <w:trPr>
          <w:trHeight w:val="415"/>
        </w:trPr>
        <w:tc>
          <w:tcPr>
            <w:tcW w:w="500" w:type="dxa"/>
            <w:tcBorders>
              <w:top w:val="single" w:sz="4" w:space="0" w:color="auto"/>
              <w:left w:val="single" w:sz="4" w:space="0" w:color="auto"/>
              <w:bottom w:val="single" w:sz="4" w:space="0" w:color="auto"/>
              <w:right w:val="single" w:sz="4" w:space="0" w:color="auto"/>
            </w:tcBorders>
          </w:tcPr>
          <w:p w:rsidR="004A46CA" w:rsidRPr="003011F7" w:rsidRDefault="004A46CA" w:rsidP="0053485B">
            <w:pPr>
              <w:spacing w:after="120"/>
              <w:jc w:val="center"/>
              <w:rPr>
                <w:i/>
                <w:sz w:val="20"/>
                <w:szCs w:val="20"/>
                <w:lang w:val="kk-KZ"/>
              </w:rPr>
            </w:pPr>
            <w:r>
              <w:rPr>
                <w:i/>
                <w:sz w:val="20"/>
                <w:szCs w:val="20"/>
                <w:lang w:val="kk-KZ"/>
              </w:rPr>
              <w:lastRenderedPageBreak/>
              <w:t>7</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87237E" w:rsidRDefault="004A46CA" w:rsidP="0053485B">
            <w:pPr>
              <w:jc w:val="both"/>
              <w:rPr>
                <w:rFonts w:ascii="Times New Roman" w:hAnsi="Times New Roman" w:cs="Times New Roman"/>
                <w:color w:val="000000"/>
                <w:sz w:val="16"/>
                <w:szCs w:val="16"/>
              </w:rPr>
            </w:pPr>
            <w:r w:rsidRPr="0087237E">
              <w:rPr>
                <w:rFonts w:ascii="Times New Roman" w:hAnsi="Times New Roman" w:cs="Times New Roman"/>
                <w:sz w:val="16"/>
                <w:szCs w:val="16"/>
              </w:rPr>
              <w:t xml:space="preserve">Креатинин R1: 2х27 мл + R2: 1х18 мл из комплекта </w:t>
            </w:r>
            <w:r w:rsidRPr="0087237E">
              <w:rPr>
                <w:rFonts w:ascii="Times New Roman" w:hAnsi="Times New Roman" w:cs="Times New Roman"/>
                <w:bCs/>
                <w:sz w:val="16"/>
                <w:szCs w:val="16"/>
              </w:rPr>
              <w:t>Анализатор биохимический автоматический</w:t>
            </w:r>
            <w:r>
              <w:t xml:space="preserve"> </w:t>
            </w:r>
            <w:r w:rsidRPr="001D2363">
              <w:rPr>
                <w:rFonts w:ascii="Times New Roman" w:hAnsi="Times New Roman" w:cs="Times New Roman"/>
                <w:bCs/>
                <w:sz w:val="16"/>
                <w:szCs w:val="16"/>
              </w:rPr>
              <w:t>BS-240 PRO</w:t>
            </w:r>
            <w:r w:rsidRPr="0087237E">
              <w:rPr>
                <w:rFonts w:ascii="Times New Roman" w:hAnsi="Times New Roman" w:cs="Times New Roman"/>
                <w:bCs/>
                <w:sz w:val="16"/>
                <w:szCs w:val="16"/>
              </w:rPr>
              <w:t xml:space="preserve"> </w:t>
            </w:r>
            <w:r w:rsidRPr="0087237E">
              <w:rPr>
                <w:rFonts w:ascii="Times New Roman" w:hAnsi="Times New Roman" w:cs="Times New Roman"/>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9B6708" w:rsidRDefault="004A46CA" w:rsidP="0053485B">
            <w:pPr>
              <w:jc w:val="both"/>
              <w:rPr>
                <w:rFonts w:ascii="Times New Roman" w:hAnsi="Times New Roman" w:cs="Times New Roman"/>
                <w:sz w:val="16"/>
                <w:szCs w:val="16"/>
              </w:rPr>
            </w:pPr>
            <w:r w:rsidRPr="00687989">
              <w:rPr>
                <w:rFonts w:ascii="Times New Roman" w:hAnsi="Times New Roman" w:cs="Times New Roman"/>
                <w:sz w:val="16"/>
                <w:szCs w:val="16"/>
              </w:rPr>
              <w:t>Набор для определения Креатинина в сыворотке крови на биохимических анализаторах Mindray закрытого типа без произвольных методик. R1-2*27ml, R2-1*18ml в оригинальных флаконах. Из комплекта Анализатор биохимический автоматический BS-240 PRO  с принадлежностями</w:t>
            </w:r>
          </w:p>
        </w:tc>
        <w:tc>
          <w:tcPr>
            <w:tcW w:w="1847" w:type="dxa"/>
            <w:vMerge/>
            <w:tcBorders>
              <w:left w:val="single" w:sz="4" w:space="0" w:color="auto"/>
              <w:right w:val="single" w:sz="4" w:space="0" w:color="auto"/>
            </w:tcBorders>
          </w:tcPr>
          <w:p w:rsidR="004A46CA" w:rsidRPr="00687989" w:rsidRDefault="004A46CA" w:rsidP="00A40364">
            <w:pPr>
              <w:pStyle w:val="Standard"/>
              <w:tabs>
                <w:tab w:val="left" w:pos="7112"/>
              </w:tabs>
              <w:jc w:val="both"/>
              <w:rPr>
                <w:sz w:val="16"/>
                <w:szCs w:val="16"/>
              </w:rPr>
            </w:pPr>
          </w:p>
        </w:tc>
      </w:tr>
      <w:tr w:rsidR="004A46CA" w:rsidRPr="001D67CC"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Default="004A46CA" w:rsidP="0053485B">
            <w:pPr>
              <w:spacing w:after="120"/>
              <w:jc w:val="center"/>
              <w:rPr>
                <w:i/>
                <w:sz w:val="20"/>
                <w:szCs w:val="20"/>
              </w:rPr>
            </w:pPr>
            <w:r>
              <w:rPr>
                <w:i/>
                <w:sz w:val="20"/>
                <w:szCs w:val="20"/>
              </w:rPr>
              <w:lastRenderedPageBreak/>
              <w:t>8</w:t>
            </w:r>
          </w:p>
          <w:p w:rsidR="004A46CA" w:rsidRPr="009C2A2F" w:rsidRDefault="004A46CA" w:rsidP="0053485B">
            <w:pPr>
              <w:spacing w:after="120"/>
              <w:jc w:val="center"/>
              <w:rPr>
                <w:i/>
                <w:sz w:val="20"/>
                <w:szCs w:val="20"/>
              </w:rPr>
            </w:pP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lang w:val="kk-KZ"/>
              </w:rPr>
            </w:pPr>
            <w:r w:rsidRPr="00D43ADE">
              <w:rPr>
                <w:sz w:val="16"/>
                <w:szCs w:val="16"/>
                <w:lang w:val="kk-KZ"/>
              </w:rPr>
              <w:t>Мочевая кислота (4*40ml+2*20ml) (UA)  арт: 105-000848-00 Mindray</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D43ADE">
              <w:rPr>
                <w:sz w:val="16"/>
                <w:szCs w:val="16"/>
              </w:rPr>
              <w:t>Двухкомпонентный набор реагентов для определения UA. Объем рабочего раствора не менее 200мл.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Контейнера должны быть снабжены специальным штрих-кодом совместимым со встроенным сканером анализатора.</w:t>
            </w:r>
          </w:p>
        </w:tc>
        <w:tc>
          <w:tcPr>
            <w:tcW w:w="1847" w:type="dxa"/>
            <w:vMerge/>
            <w:tcBorders>
              <w:left w:val="single" w:sz="4" w:space="0" w:color="auto"/>
              <w:right w:val="single" w:sz="4" w:space="0" w:color="auto"/>
            </w:tcBorders>
          </w:tcPr>
          <w:p w:rsidR="004A46CA" w:rsidRPr="00D43ADE" w:rsidRDefault="004A46CA" w:rsidP="00A40364">
            <w:pPr>
              <w:pStyle w:val="Standard"/>
              <w:tabs>
                <w:tab w:val="left" w:pos="7112"/>
              </w:tabs>
              <w:jc w:val="both"/>
              <w:rPr>
                <w:sz w:val="16"/>
                <w:szCs w:val="16"/>
              </w:rPr>
            </w:pPr>
          </w:p>
        </w:tc>
      </w:tr>
      <w:tr w:rsidR="004A46CA" w:rsidRPr="001D67CC"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Pr="003011F7" w:rsidRDefault="004A46CA" w:rsidP="0053485B">
            <w:pPr>
              <w:spacing w:after="120"/>
              <w:jc w:val="center"/>
              <w:rPr>
                <w:i/>
                <w:sz w:val="20"/>
                <w:szCs w:val="20"/>
                <w:lang w:val="kk-KZ"/>
              </w:rPr>
            </w:pPr>
            <w:r>
              <w:rPr>
                <w:i/>
                <w:sz w:val="20"/>
                <w:szCs w:val="20"/>
                <w:lang w:val="kk-KZ"/>
              </w:rPr>
              <w:t>9</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sz w:val="16"/>
                <w:szCs w:val="16"/>
              </w:rPr>
              <w:t xml:space="preserve">Мочевина R1: 4х35 мл + R2: 2х18 мл из комплекта </w:t>
            </w:r>
            <w:r w:rsidRPr="0087237E">
              <w:rPr>
                <w:bCs/>
                <w:sz w:val="16"/>
                <w:szCs w:val="16"/>
              </w:rPr>
              <w:t>Анализатор биохимический автоматический</w:t>
            </w:r>
            <w:r>
              <w:t xml:space="preserve"> </w:t>
            </w:r>
            <w:r w:rsidRPr="001D2363">
              <w:rPr>
                <w:bCs/>
                <w:sz w:val="16"/>
                <w:szCs w:val="16"/>
              </w:rPr>
              <w:t>BS-240 PRO</w:t>
            </w:r>
            <w:r w:rsidRPr="0087237E">
              <w:rPr>
                <w:bCs/>
                <w:sz w:val="16"/>
                <w:szCs w:val="16"/>
              </w:rPr>
              <w:t xml:space="preserve"> </w:t>
            </w:r>
            <w:r w:rsidRPr="0087237E">
              <w:rPr>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color w:val="000000"/>
                <w:sz w:val="16"/>
                <w:szCs w:val="16"/>
              </w:rPr>
              <w:t>Набор для определения Мочевины в сыворотке крови на биохимических анализаторах Mindray</w:t>
            </w:r>
            <w:r>
              <w:t xml:space="preserve"> </w:t>
            </w:r>
            <w:r w:rsidRPr="00557A87">
              <w:rPr>
                <w:color w:val="000000"/>
                <w:sz w:val="16"/>
                <w:szCs w:val="16"/>
              </w:rPr>
              <w:t>BS-240 PRO</w:t>
            </w:r>
            <w:r>
              <w:rPr>
                <w:color w:val="000000"/>
                <w:sz w:val="16"/>
                <w:szCs w:val="16"/>
              </w:rPr>
              <w:t xml:space="preserve"> </w:t>
            </w:r>
            <w:r w:rsidRPr="0087237E">
              <w:rPr>
                <w:color w:val="000000"/>
                <w:sz w:val="16"/>
                <w:szCs w:val="16"/>
              </w:rPr>
              <w:t xml:space="preserve"> закрытого типа без произвольных методик. R1-4x35ml, R2-2x18ml в оригинальных флаконах.</w:t>
            </w:r>
            <w:r w:rsidRPr="0087237E">
              <w:rPr>
                <w:sz w:val="16"/>
                <w:szCs w:val="16"/>
              </w:rPr>
              <w:t xml:space="preserve"> Из комплекта </w:t>
            </w:r>
            <w:r w:rsidRPr="0087237E">
              <w:rPr>
                <w:bCs/>
                <w:kern w:val="0"/>
                <w:sz w:val="16"/>
                <w:szCs w:val="16"/>
              </w:rPr>
              <w:t xml:space="preserve">Анализатор биохимический автоматический </w:t>
            </w:r>
            <w:r w:rsidRPr="001D2363">
              <w:rPr>
                <w:bCs/>
                <w:kern w:val="0"/>
                <w:sz w:val="16"/>
                <w:szCs w:val="16"/>
              </w:rPr>
              <w:t>BS-240 PRO</w:t>
            </w:r>
            <w:r>
              <w:rPr>
                <w:bCs/>
                <w:kern w:val="0"/>
                <w:sz w:val="16"/>
                <w:szCs w:val="16"/>
              </w:rPr>
              <w:t xml:space="preserve"> </w:t>
            </w:r>
            <w:r w:rsidRPr="0087237E">
              <w:rPr>
                <w:sz w:val="16"/>
                <w:szCs w:val="16"/>
              </w:rPr>
              <w:t>с принадлежностями</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color w:val="000000"/>
                <w:sz w:val="16"/>
                <w:szCs w:val="16"/>
              </w:rPr>
            </w:pPr>
          </w:p>
        </w:tc>
      </w:tr>
      <w:tr w:rsidR="004A46CA" w:rsidRPr="001D67CC"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Default="004A46CA" w:rsidP="0053485B">
            <w:pPr>
              <w:spacing w:after="120"/>
              <w:jc w:val="center"/>
              <w:rPr>
                <w:i/>
                <w:sz w:val="20"/>
                <w:szCs w:val="20"/>
              </w:rPr>
            </w:pPr>
            <w:r>
              <w:rPr>
                <w:i/>
                <w:sz w:val="20"/>
                <w:szCs w:val="20"/>
              </w:rPr>
              <w:t>10</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D43ADE">
              <w:rPr>
                <w:sz w:val="16"/>
                <w:szCs w:val="16"/>
              </w:rPr>
              <w:t>Общий белок (4*40ML)  (ТР)   TP0102, арт: 105-000823-00 Mindray</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D43ADE">
              <w:rPr>
                <w:sz w:val="16"/>
                <w:szCs w:val="16"/>
              </w:rPr>
              <w:t>Однокомпонентный набор реагентов для определения TP.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 должен быть полностью адаптирован для реагентной карусели анализатора. Контейнер должен быть снабжен специальным штрих-кодом совместимым со встроенным сканером анализатора.</w:t>
            </w:r>
          </w:p>
        </w:tc>
        <w:tc>
          <w:tcPr>
            <w:tcW w:w="1847" w:type="dxa"/>
            <w:vMerge/>
            <w:tcBorders>
              <w:left w:val="single" w:sz="4" w:space="0" w:color="auto"/>
              <w:right w:val="single" w:sz="4" w:space="0" w:color="auto"/>
            </w:tcBorders>
          </w:tcPr>
          <w:p w:rsidR="004A46CA" w:rsidRPr="00D43ADE" w:rsidRDefault="004A46CA" w:rsidP="00A40364">
            <w:pPr>
              <w:pStyle w:val="Standard"/>
              <w:tabs>
                <w:tab w:val="left" w:pos="7112"/>
              </w:tabs>
              <w:jc w:val="both"/>
              <w:rPr>
                <w:sz w:val="16"/>
                <w:szCs w:val="16"/>
              </w:rPr>
            </w:pPr>
          </w:p>
        </w:tc>
      </w:tr>
      <w:tr w:rsidR="004A46CA" w:rsidRPr="001D67CC"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Default="004A46CA" w:rsidP="0053485B">
            <w:pPr>
              <w:spacing w:after="120"/>
              <w:jc w:val="center"/>
              <w:rPr>
                <w:i/>
                <w:sz w:val="20"/>
                <w:szCs w:val="20"/>
              </w:rPr>
            </w:pPr>
            <w:r>
              <w:rPr>
                <w:i/>
                <w:sz w:val="20"/>
                <w:szCs w:val="20"/>
              </w:rPr>
              <w:t>11</w:t>
            </w:r>
          </w:p>
        </w:tc>
        <w:tc>
          <w:tcPr>
            <w:tcW w:w="3923" w:type="dxa"/>
            <w:tcBorders>
              <w:top w:val="single" w:sz="4" w:space="0" w:color="auto"/>
              <w:left w:val="single" w:sz="4" w:space="0" w:color="auto"/>
              <w:bottom w:val="single" w:sz="4" w:space="0" w:color="auto"/>
              <w:right w:val="single" w:sz="4" w:space="0" w:color="auto"/>
            </w:tcBorders>
          </w:tcPr>
          <w:p w:rsidR="004A46CA" w:rsidRPr="0087237E" w:rsidRDefault="004A46CA" w:rsidP="0053485B">
            <w:pPr>
              <w:pStyle w:val="Standard"/>
              <w:tabs>
                <w:tab w:val="left" w:pos="7112"/>
              </w:tabs>
              <w:jc w:val="both"/>
              <w:rPr>
                <w:sz w:val="16"/>
                <w:szCs w:val="16"/>
              </w:rPr>
            </w:pPr>
            <w:r w:rsidRPr="0087237E">
              <w:rPr>
                <w:sz w:val="16"/>
                <w:szCs w:val="16"/>
              </w:rPr>
              <w:t xml:space="preserve">Общий билирубин R1: 4х35 мл + R2: 2х18 мл из комплекта </w:t>
            </w:r>
            <w:r w:rsidRPr="0087237E">
              <w:rPr>
                <w:bCs/>
                <w:sz w:val="16"/>
                <w:szCs w:val="16"/>
              </w:rPr>
              <w:t xml:space="preserve">Анализатор биохимический автоматический </w:t>
            </w:r>
            <w:r w:rsidRPr="00904A45">
              <w:rPr>
                <w:bCs/>
                <w:sz w:val="16"/>
                <w:szCs w:val="16"/>
              </w:rPr>
              <w:t>BS-240 PRO</w:t>
            </w:r>
            <w:r>
              <w:rPr>
                <w:bCs/>
                <w:sz w:val="16"/>
                <w:szCs w:val="16"/>
              </w:rPr>
              <w:t xml:space="preserve"> </w:t>
            </w:r>
            <w:r w:rsidRPr="0087237E">
              <w:rPr>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6608F9" w:rsidRDefault="004A46CA" w:rsidP="0053485B">
            <w:pPr>
              <w:pStyle w:val="Standard"/>
              <w:tabs>
                <w:tab w:val="left" w:pos="7112"/>
              </w:tabs>
              <w:jc w:val="both"/>
              <w:rPr>
                <w:sz w:val="16"/>
                <w:szCs w:val="16"/>
              </w:rPr>
            </w:pPr>
            <w:r w:rsidRPr="0087237E">
              <w:rPr>
                <w:color w:val="000000"/>
                <w:sz w:val="16"/>
                <w:szCs w:val="16"/>
              </w:rPr>
              <w:t xml:space="preserve">Набор для определения Общего билирубина в сыворотке крови на биохимических анализаторах Mindray </w:t>
            </w:r>
            <w:r w:rsidRPr="00904A45">
              <w:rPr>
                <w:color w:val="000000"/>
                <w:sz w:val="16"/>
                <w:szCs w:val="16"/>
              </w:rPr>
              <w:t>BS-240 PRO</w:t>
            </w:r>
            <w:r>
              <w:rPr>
                <w:color w:val="000000"/>
                <w:sz w:val="16"/>
                <w:szCs w:val="16"/>
              </w:rPr>
              <w:t xml:space="preserve"> </w:t>
            </w:r>
            <w:r w:rsidRPr="0087237E">
              <w:rPr>
                <w:color w:val="000000"/>
                <w:sz w:val="16"/>
                <w:szCs w:val="16"/>
              </w:rPr>
              <w:t>закрытого типа без произвольных методик. R1-4x35ml, R2-2x18ml в оригинальных флаконах.</w:t>
            </w:r>
            <w:r w:rsidRPr="0087237E">
              <w:rPr>
                <w:sz w:val="16"/>
                <w:szCs w:val="16"/>
              </w:rPr>
              <w:t xml:space="preserve"> Из комплекта </w:t>
            </w:r>
            <w:r w:rsidRPr="0087237E">
              <w:rPr>
                <w:bCs/>
                <w:sz w:val="16"/>
                <w:szCs w:val="16"/>
              </w:rPr>
              <w:t xml:space="preserve">Анализатор биохимический автоматический </w:t>
            </w:r>
            <w:r w:rsidRPr="00904A45">
              <w:rPr>
                <w:bCs/>
                <w:sz w:val="16"/>
                <w:szCs w:val="16"/>
              </w:rPr>
              <w:t>BS-240 PRO</w:t>
            </w:r>
            <w:r>
              <w:rPr>
                <w:bCs/>
                <w:sz w:val="16"/>
                <w:szCs w:val="16"/>
              </w:rPr>
              <w:t xml:space="preserve"> </w:t>
            </w:r>
            <w:r w:rsidRPr="0087237E">
              <w:rPr>
                <w:sz w:val="16"/>
                <w:szCs w:val="16"/>
              </w:rPr>
              <w:t>с принадлежностями</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color w:val="000000"/>
                <w:sz w:val="16"/>
                <w:szCs w:val="16"/>
              </w:rPr>
            </w:pPr>
          </w:p>
        </w:tc>
      </w:tr>
      <w:tr w:rsidR="004A46CA" w:rsidRPr="001101A3"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Default="004A46CA" w:rsidP="0053485B">
            <w:pPr>
              <w:spacing w:after="120"/>
              <w:jc w:val="center"/>
              <w:rPr>
                <w:i/>
                <w:sz w:val="20"/>
                <w:szCs w:val="20"/>
              </w:rPr>
            </w:pPr>
            <w:r>
              <w:rPr>
                <w:i/>
                <w:sz w:val="20"/>
                <w:szCs w:val="20"/>
              </w:rPr>
              <w:t>12</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lang w:val="kk-KZ"/>
              </w:rPr>
            </w:pPr>
            <w:r w:rsidRPr="00D43ADE">
              <w:rPr>
                <w:sz w:val="16"/>
                <w:szCs w:val="16"/>
                <w:lang w:val="kk-KZ"/>
              </w:rPr>
              <w:t>Билирубин прямой (4*35ml+2*18ml) (Bil D) DBI0202, арт: 105-000827-00, Mindray</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D43ADE">
              <w:rPr>
                <w:sz w:val="16"/>
                <w:szCs w:val="16"/>
                <w:lang w:val="kk-KZ"/>
              </w:rPr>
              <w:t>Двухкомпонентный набор реагентов для определения ALP.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 кодом.</w:t>
            </w:r>
          </w:p>
        </w:tc>
        <w:tc>
          <w:tcPr>
            <w:tcW w:w="1847" w:type="dxa"/>
            <w:vMerge/>
            <w:tcBorders>
              <w:left w:val="single" w:sz="4" w:space="0" w:color="auto"/>
              <w:right w:val="single" w:sz="4" w:space="0" w:color="auto"/>
            </w:tcBorders>
          </w:tcPr>
          <w:p w:rsidR="004A46CA" w:rsidRPr="00D43ADE" w:rsidRDefault="004A46CA" w:rsidP="00A40364">
            <w:pPr>
              <w:pStyle w:val="Standard"/>
              <w:tabs>
                <w:tab w:val="left" w:pos="7112"/>
              </w:tabs>
              <w:jc w:val="both"/>
              <w:rPr>
                <w:sz w:val="16"/>
                <w:szCs w:val="16"/>
                <w:lang w:val="kk-KZ"/>
              </w:rPr>
            </w:pPr>
          </w:p>
        </w:tc>
      </w:tr>
      <w:tr w:rsidR="004A46CA" w:rsidRPr="00D43ADE"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spacing w:after="120"/>
              <w:jc w:val="center"/>
              <w:rPr>
                <w:i/>
                <w:sz w:val="20"/>
                <w:szCs w:val="20"/>
              </w:rPr>
            </w:pPr>
            <w:r>
              <w:rPr>
                <w:i/>
                <w:sz w:val="20"/>
                <w:szCs w:val="20"/>
              </w:rPr>
              <w:t>13</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sz w:val="16"/>
                <w:szCs w:val="16"/>
              </w:rPr>
              <w:t xml:space="preserve">Общий холестерин R 4х40 мл из комплекта </w:t>
            </w:r>
            <w:r w:rsidRPr="0087237E">
              <w:rPr>
                <w:bCs/>
                <w:sz w:val="16"/>
                <w:szCs w:val="16"/>
              </w:rPr>
              <w:t xml:space="preserve">Анализатор биохимический автоматический </w:t>
            </w:r>
            <w:r w:rsidRPr="00904A45">
              <w:rPr>
                <w:bCs/>
                <w:sz w:val="16"/>
                <w:szCs w:val="16"/>
              </w:rPr>
              <w:t>BS-240 PRO</w:t>
            </w:r>
            <w:r>
              <w:rPr>
                <w:bCs/>
                <w:sz w:val="16"/>
                <w:szCs w:val="16"/>
              </w:rPr>
              <w:t xml:space="preserve"> </w:t>
            </w:r>
            <w:r w:rsidRPr="0087237E">
              <w:rPr>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color w:val="000000"/>
                <w:sz w:val="16"/>
                <w:szCs w:val="16"/>
              </w:rPr>
              <w:t>Набор для определения Общего холестерина в сыворотке крови на биохимических анализаторах Mindray</w:t>
            </w:r>
            <w:r>
              <w:rPr>
                <w:color w:val="000000"/>
                <w:sz w:val="16"/>
                <w:szCs w:val="16"/>
              </w:rPr>
              <w:t xml:space="preserve"> </w:t>
            </w:r>
            <w:r w:rsidRPr="00904A45">
              <w:rPr>
                <w:color w:val="000000"/>
                <w:sz w:val="16"/>
                <w:szCs w:val="16"/>
              </w:rPr>
              <w:t>BS-240 PRO</w:t>
            </w:r>
            <w:r w:rsidRPr="0087237E">
              <w:rPr>
                <w:color w:val="000000"/>
                <w:sz w:val="16"/>
                <w:szCs w:val="16"/>
              </w:rPr>
              <w:t>. И</w:t>
            </w:r>
            <w:r w:rsidRPr="0087237E">
              <w:rPr>
                <w:sz w:val="16"/>
                <w:szCs w:val="16"/>
              </w:rPr>
              <w:t xml:space="preserve">з комплекта </w:t>
            </w:r>
            <w:r w:rsidRPr="0087237E">
              <w:rPr>
                <w:bCs/>
                <w:kern w:val="0"/>
                <w:sz w:val="16"/>
                <w:szCs w:val="16"/>
              </w:rPr>
              <w:t xml:space="preserve">Анализатор биохимический автоматический BS-200E </w:t>
            </w:r>
            <w:r w:rsidRPr="0087237E">
              <w:rPr>
                <w:sz w:val="16"/>
                <w:szCs w:val="16"/>
              </w:rPr>
              <w:t>с принадлежностями (</w:t>
            </w:r>
            <w:r w:rsidRPr="0087237E">
              <w:rPr>
                <w:color w:val="000000"/>
                <w:sz w:val="16"/>
                <w:szCs w:val="16"/>
                <w:lang w:val="en-US"/>
              </w:rPr>
              <w:t>Shenzhen</w:t>
            </w:r>
            <w:r w:rsidRPr="0087237E">
              <w:rPr>
                <w:color w:val="000000"/>
                <w:sz w:val="16"/>
                <w:szCs w:val="16"/>
              </w:rPr>
              <w:t xml:space="preserve"> </w:t>
            </w:r>
            <w:r w:rsidRPr="0087237E">
              <w:rPr>
                <w:color w:val="000000"/>
                <w:sz w:val="16"/>
                <w:szCs w:val="16"/>
                <w:lang w:val="en-US"/>
              </w:rPr>
              <w:t>Mindray</w:t>
            </w:r>
            <w:r w:rsidRPr="0087237E">
              <w:rPr>
                <w:color w:val="000000"/>
                <w:sz w:val="16"/>
                <w:szCs w:val="16"/>
              </w:rPr>
              <w:t xml:space="preserve"> </w:t>
            </w:r>
            <w:r w:rsidRPr="0087237E">
              <w:rPr>
                <w:color w:val="000000"/>
                <w:sz w:val="16"/>
                <w:szCs w:val="16"/>
                <w:lang w:val="en-US"/>
              </w:rPr>
              <w:t>Bio</w:t>
            </w:r>
            <w:r w:rsidRPr="0087237E">
              <w:rPr>
                <w:color w:val="000000"/>
                <w:sz w:val="16"/>
                <w:szCs w:val="16"/>
              </w:rPr>
              <w:t>-</w:t>
            </w:r>
            <w:r w:rsidRPr="0087237E">
              <w:rPr>
                <w:color w:val="000000"/>
                <w:sz w:val="16"/>
                <w:szCs w:val="16"/>
                <w:lang w:val="en-US"/>
              </w:rPr>
              <w:t>medical</w:t>
            </w:r>
            <w:r w:rsidRPr="0087237E">
              <w:rPr>
                <w:color w:val="000000"/>
                <w:sz w:val="16"/>
                <w:szCs w:val="16"/>
              </w:rPr>
              <w:t xml:space="preserve"> </w:t>
            </w:r>
            <w:r w:rsidRPr="0087237E">
              <w:rPr>
                <w:color w:val="000000"/>
                <w:sz w:val="16"/>
                <w:szCs w:val="16"/>
                <w:lang w:val="en-US"/>
              </w:rPr>
              <w:t>Electronics</w:t>
            </w:r>
            <w:r w:rsidRPr="0087237E">
              <w:rPr>
                <w:color w:val="000000"/>
                <w:sz w:val="16"/>
                <w:szCs w:val="16"/>
              </w:rPr>
              <w:t xml:space="preserve"> </w:t>
            </w:r>
            <w:r w:rsidRPr="0087237E">
              <w:rPr>
                <w:color w:val="000000"/>
                <w:sz w:val="16"/>
                <w:szCs w:val="16"/>
                <w:lang w:val="en-US"/>
              </w:rPr>
              <w:t>Co</w:t>
            </w:r>
            <w:r w:rsidRPr="0087237E">
              <w:rPr>
                <w:color w:val="000000"/>
                <w:sz w:val="16"/>
                <w:szCs w:val="16"/>
              </w:rPr>
              <w:t xml:space="preserve">., </w:t>
            </w:r>
            <w:r w:rsidRPr="0087237E">
              <w:rPr>
                <w:color w:val="000000"/>
                <w:sz w:val="16"/>
                <w:szCs w:val="16"/>
                <w:lang w:val="en-US"/>
              </w:rPr>
              <w:t>Ltd</w:t>
            </w:r>
            <w:r w:rsidRPr="0087237E">
              <w:rPr>
                <w:sz w:val="16"/>
                <w:szCs w:val="16"/>
              </w:rPr>
              <w:t xml:space="preserve">. Китай). Метод пероксидаза. Закрытая система. </w:t>
            </w:r>
            <w:r w:rsidRPr="0087237E">
              <w:rPr>
                <w:color w:val="000000"/>
                <w:sz w:val="16"/>
                <w:szCs w:val="16"/>
              </w:rPr>
              <w:t xml:space="preserve">R-4x40ml в оригинальных флаконах, 490 определений. </w:t>
            </w:r>
            <w:r w:rsidRPr="0087237E">
              <w:rPr>
                <w:sz w:val="16"/>
                <w:szCs w:val="16"/>
              </w:rPr>
              <w:t>Набор должен быть маркирован специальным штриховым кодом</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color w:val="000000"/>
                <w:sz w:val="16"/>
                <w:szCs w:val="16"/>
              </w:rPr>
            </w:pPr>
          </w:p>
        </w:tc>
      </w:tr>
      <w:tr w:rsidR="004A46CA" w:rsidRPr="00D43ADE"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spacing w:after="120"/>
              <w:jc w:val="center"/>
              <w:rPr>
                <w:i/>
                <w:sz w:val="20"/>
                <w:szCs w:val="20"/>
              </w:rPr>
            </w:pPr>
            <w:r>
              <w:rPr>
                <w:i/>
                <w:sz w:val="20"/>
                <w:szCs w:val="20"/>
              </w:rPr>
              <w:t>14</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sz w:val="16"/>
                <w:szCs w:val="16"/>
              </w:rPr>
              <w:t xml:space="preserve">Триглицериды R 4х40 мл из комплекта </w:t>
            </w:r>
            <w:r w:rsidRPr="0087237E">
              <w:rPr>
                <w:bCs/>
                <w:sz w:val="16"/>
                <w:szCs w:val="16"/>
              </w:rPr>
              <w:t xml:space="preserve">Анализатор биохимический автоматический </w:t>
            </w:r>
            <w:r w:rsidRPr="001D2363">
              <w:rPr>
                <w:bCs/>
                <w:sz w:val="16"/>
                <w:szCs w:val="16"/>
              </w:rPr>
              <w:t>BS-240 PRO</w:t>
            </w:r>
            <w:r>
              <w:rPr>
                <w:bCs/>
                <w:sz w:val="16"/>
                <w:szCs w:val="16"/>
              </w:rPr>
              <w:t xml:space="preserve"> </w:t>
            </w:r>
            <w:r w:rsidRPr="0087237E">
              <w:rPr>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color w:val="000000"/>
                <w:sz w:val="16"/>
                <w:szCs w:val="16"/>
              </w:rPr>
              <w:t xml:space="preserve">Набор для определения Триглицеридов в сыворотке крови на биохимических анализаторах Mindray </w:t>
            </w:r>
            <w:r w:rsidRPr="00904A45">
              <w:rPr>
                <w:color w:val="000000"/>
                <w:sz w:val="16"/>
                <w:szCs w:val="16"/>
              </w:rPr>
              <w:t>BS-240 PRO</w:t>
            </w:r>
            <w:r>
              <w:rPr>
                <w:color w:val="000000"/>
                <w:sz w:val="16"/>
                <w:szCs w:val="16"/>
              </w:rPr>
              <w:t xml:space="preserve"> </w:t>
            </w:r>
            <w:r w:rsidRPr="0087237E">
              <w:rPr>
                <w:color w:val="000000"/>
                <w:sz w:val="16"/>
                <w:szCs w:val="16"/>
              </w:rPr>
              <w:t>закрытого типа без произвольных методик. R-4x40ml в оригинальных флаконах.</w:t>
            </w:r>
            <w:r w:rsidRPr="0087237E">
              <w:rPr>
                <w:sz w:val="16"/>
                <w:szCs w:val="16"/>
              </w:rPr>
              <w:t xml:space="preserve"> Из комплекта </w:t>
            </w:r>
            <w:r w:rsidRPr="0087237E">
              <w:rPr>
                <w:bCs/>
                <w:kern w:val="0"/>
                <w:sz w:val="16"/>
                <w:szCs w:val="16"/>
              </w:rPr>
              <w:t xml:space="preserve">Анализатор биохимический автоматический </w:t>
            </w:r>
            <w:r w:rsidRPr="00904A45">
              <w:rPr>
                <w:bCs/>
                <w:kern w:val="0"/>
                <w:sz w:val="16"/>
                <w:szCs w:val="16"/>
              </w:rPr>
              <w:t>BS-240 PRO</w:t>
            </w:r>
            <w:r>
              <w:rPr>
                <w:bCs/>
                <w:kern w:val="0"/>
                <w:sz w:val="16"/>
                <w:szCs w:val="16"/>
              </w:rPr>
              <w:t xml:space="preserve"> </w:t>
            </w:r>
            <w:r w:rsidRPr="0087237E">
              <w:rPr>
                <w:sz w:val="16"/>
                <w:szCs w:val="16"/>
              </w:rPr>
              <w:t>с принадлежностями</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color w:val="000000"/>
                <w:sz w:val="16"/>
                <w:szCs w:val="16"/>
              </w:rPr>
            </w:pPr>
          </w:p>
        </w:tc>
      </w:tr>
      <w:tr w:rsidR="004A46CA" w:rsidRPr="00D43ADE"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spacing w:after="120"/>
              <w:jc w:val="center"/>
              <w:rPr>
                <w:i/>
                <w:sz w:val="20"/>
                <w:szCs w:val="20"/>
              </w:rPr>
            </w:pPr>
            <w:r>
              <w:rPr>
                <w:i/>
                <w:sz w:val="20"/>
                <w:szCs w:val="20"/>
              </w:rPr>
              <w:t>15</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lang w:val="kk-KZ"/>
              </w:rPr>
            </w:pPr>
            <w:r w:rsidRPr="00700E68">
              <w:rPr>
                <w:bCs/>
                <w:sz w:val="18"/>
                <w:szCs w:val="18"/>
              </w:rPr>
              <w:t>Щелочная фосфотаза R1: 4х35 мл + R2: 2х18 мл</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700E68">
              <w:rPr>
                <w:bCs/>
                <w:sz w:val="18"/>
                <w:szCs w:val="18"/>
              </w:rPr>
              <w:t>Щелочная фосфотаза R1: 4х35 мл + R2: 2х18 мл</w:t>
            </w:r>
          </w:p>
        </w:tc>
        <w:tc>
          <w:tcPr>
            <w:tcW w:w="1847" w:type="dxa"/>
            <w:vMerge/>
            <w:tcBorders>
              <w:left w:val="single" w:sz="4" w:space="0" w:color="auto"/>
              <w:right w:val="single" w:sz="4" w:space="0" w:color="auto"/>
            </w:tcBorders>
          </w:tcPr>
          <w:p w:rsidR="004A46CA" w:rsidRPr="00700E68" w:rsidRDefault="004A46CA" w:rsidP="00A40364">
            <w:pPr>
              <w:pStyle w:val="Standard"/>
              <w:tabs>
                <w:tab w:val="left" w:pos="7112"/>
              </w:tabs>
              <w:jc w:val="both"/>
              <w:rPr>
                <w:bCs/>
                <w:sz w:val="18"/>
                <w:szCs w:val="18"/>
              </w:rPr>
            </w:pPr>
          </w:p>
        </w:tc>
      </w:tr>
      <w:tr w:rsidR="004A46CA" w:rsidRPr="00D43ADE" w:rsidTr="000E2592">
        <w:trPr>
          <w:trHeight w:val="467"/>
        </w:trPr>
        <w:tc>
          <w:tcPr>
            <w:tcW w:w="500"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spacing w:after="120"/>
              <w:jc w:val="center"/>
              <w:rPr>
                <w:i/>
                <w:sz w:val="20"/>
                <w:szCs w:val="20"/>
              </w:rPr>
            </w:pPr>
            <w:r>
              <w:rPr>
                <w:i/>
                <w:sz w:val="20"/>
                <w:szCs w:val="20"/>
              </w:rPr>
              <w:t>16</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sz w:val="16"/>
                <w:szCs w:val="16"/>
              </w:rPr>
              <w:t xml:space="preserve">Мультикалибратор 10х3 мл из комплекта </w:t>
            </w:r>
            <w:r w:rsidRPr="0087237E">
              <w:rPr>
                <w:bCs/>
                <w:sz w:val="16"/>
                <w:szCs w:val="16"/>
              </w:rPr>
              <w:t xml:space="preserve">Анализатор биохимический автоматический </w:t>
            </w:r>
            <w:r w:rsidRPr="001D2363">
              <w:rPr>
                <w:bCs/>
                <w:sz w:val="16"/>
                <w:szCs w:val="16"/>
              </w:rPr>
              <w:t>BS-240 PRO</w:t>
            </w:r>
            <w:r>
              <w:rPr>
                <w:bCs/>
                <w:sz w:val="16"/>
                <w:szCs w:val="16"/>
              </w:rPr>
              <w:t xml:space="preserve"> </w:t>
            </w:r>
            <w:r w:rsidRPr="0087237E">
              <w:rPr>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87237E">
              <w:rPr>
                <w:sz w:val="16"/>
                <w:szCs w:val="16"/>
              </w:rPr>
              <w:t xml:space="preserve">Лиофилизат для приготовления 3 мл калибровочной сыворотки с известным содержанием </w:t>
            </w:r>
            <w:r w:rsidRPr="0087237E">
              <w:rPr>
                <w:sz w:val="16"/>
                <w:szCs w:val="16"/>
                <w:lang w:val="en-US"/>
              </w:rPr>
              <w:t>ALB</w:t>
            </w:r>
            <w:r w:rsidRPr="0087237E">
              <w:rPr>
                <w:sz w:val="16"/>
                <w:szCs w:val="16"/>
              </w:rPr>
              <w:t xml:space="preserve">, </w:t>
            </w:r>
            <w:r w:rsidRPr="0087237E">
              <w:rPr>
                <w:sz w:val="16"/>
                <w:szCs w:val="16"/>
                <w:lang w:val="en-US"/>
              </w:rPr>
              <w:t>ALP</w:t>
            </w:r>
            <w:r w:rsidRPr="0087237E">
              <w:rPr>
                <w:sz w:val="16"/>
                <w:szCs w:val="16"/>
              </w:rPr>
              <w:t xml:space="preserve">, </w:t>
            </w:r>
            <w:r w:rsidRPr="0087237E">
              <w:rPr>
                <w:sz w:val="16"/>
                <w:szCs w:val="16"/>
                <w:lang w:val="en-US"/>
              </w:rPr>
              <w:t>ALT</w:t>
            </w:r>
            <w:r w:rsidRPr="0087237E">
              <w:rPr>
                <w:sz w:val="16"/>
                <w:szCs w:val="16"/>
              </w:rPr>
              <w:t xml:space="preserve">, </w:t>
            </w:r>
            <w:r w:rsidRPr="0087237E">
              <w:rPr>
                <w:sz w:val="16"/>
                <w:szCs w:val="16"/>
                <w:lang w:val="en-US"/>
              </w:rPr>
              <w:t>AMY</w:t>
            </w:r>
            <w:r w:rsidRPr="0087237E">
              <w:rPr>
                <w:sz w:val="16"/>
                <w:szCs w:val="16"/>
              </w:rPr>
              <w:t xml:space="preserve">, </w:t>
            </w:r>
            <w:r w:rsidRPr="0087237E">
              <w:rPr>
                <w:sz w:val="16"/>
                <w:szCs w:val="16"/>
                <w:lang w:val="en-US"/>
              </w:rPr>
              <w:t>AST</w:t>
            </w:r>
            <w:r w:rsidRPr="0087237E">
              <w:rPr>
                <w:sz w:val="16"/>
                <w:szCs w:val="16"/>
              </w:rPr>
              <w:t xml:space="preserve">, </w:t>
            </w:r>
            <w:r w:rsidRPr="0087237E">
              <w:rPr>
                <w:sz w:val="16"/>
                <w:szCs w:val="16"/>
                <w:lang w:val="en-US"/>
              </w:rPr>
              <w:t>DBVOX</w:t>
            </w:r>
            <w:r w:rsidRPr="0087237E">
              <w:rPr>
                <w:sz w:val="16"/>
                <w:szCs w:val="16"/>
              </w:rPr>
              <w:t xml:space="preserve">, </w:t>
            </w:r>
            <w:r w:rsidRPr="0087237E">
              <w:rPr>
                <w:sz w:val="16"/>
                <w:szCs w:val="16"/>
                <w:lang w:val="en-US"/>
              </w:rPr>
              <w:t>TB</w:t>
            </w:r>
            <w:r w:rsidRPr="0087237E">
              <w:rPr>
                <w:sz w:val="16"/>
                <w:szCs w:val="16"/>
              </w:rPr>
              <w:t>-</w:t>
            </w:r>
            <w:r w:rsidRPr="0087237E">
              <w:rPr>
                <w:sz w:val="16"/>
                <w:szCs w:val="16"/>
                <w:lang w:val="en-US"/>
              </w:rPr>
              <w:t>VOX</w:t>
            </w:r>
            <w:r w:rsidRPr="0087237E">
              <w:rPr>
                <w:sz w:val="16"/>
                <w:szCs w:val="16"/>
              </w:rPr>
              <w:t xml:space="preserve">, </w:t>
            </w:r>
            <w:r w:rsidRPr="0087237E">
              <w:rPr>
                <w:sz w:val="16"/>
                <w:szCs w:val="16"/>
                <w:lang w:val="en-US"/>
              </w:rPr>
              <w:t>Ca</w:t>
            </w:r>
            <w:r w:rsidRPr="0087237E">
              <w:rPr>
                <w:sz w:val="16"/>
                <w:szCs w:val="16"/>
              </w:rPr>
              <w:t xml:space="preserve">, </w:t>
            </w:r>
            <w:r w:rsidRPr="0087237E">
              <w:rPr>
                <w:sz w:val="16"/>
                <w:szCs w:val="16"/>
                <w:lang w:val="en-US"/>
              </w:rPr>
              <w:t>TC</w:t>
            </w:r>
            <w:r w:rsidRPr="0087237E">
              <w:rPr>
                <w:sz w:val="16"/>
                <w:szCs w:val="16"/>
              </w:rPr>
              <w:t xml:space="preserve">, </w:t>
            </w:r>
            <w:r w:rsidRPr="0087237E">
              <w:rPr>
                <w:sz w:val="16"/>
                <w:szCs w:val="16"/>
                <w:lang w:val="en-US"/>
              </w:rPr>
              <w:t>CK</w:t>
            </w:r>
            <w:r w:rsidRPr="0087237E">
              <w:rPr>
                <w:sz w:val="16"/>
                <w:szCs w:val="16"/>
              </w:rPr>
              <w:t xml:space="preserve">, </w:t>
            </w:r>
            <w:r w:rsidRPr="0087237E">
              <w:rPr>
                <w:sz w:val="16"/>
                <w:szCs w:val="16"/>
                <w:lang w:val="en-US"/>
              </w:rPr>
              <w:t>Crea</w:t>
            </w:r>
            <w:r w:rsidRPr="0087237E">
              <w:rPr>
                <w:sz w:val="16"/>
                <w:szCs w:val="16"/>
              </w:rPr>
              <w:t>-</w:t>
            </w:r>
            <w:r w:rsidRPr="0087237E">
              <w:rPr>
                <w:sz w:val="16"/>
                <w:szCs w:val="16"/>
                <w:lang w:val="en-US"/>
              </w:rPr>
              <w:t>Jaff</w:t>
            </w:r>
            <w:r w:rsidRPr="0087237E">
              <w:rPr>
                <w:sz w:val="16"/>
                <w:szCs w:val="16"/>
              </w:rPr>
              <w:t xml:space="preserve">, </w:t>
            </w:r>
            <w:r w:rsidRPr="0087237E">
              <w:rPr>
                <w:sz w:val="16"/>
                <w:szCs w:val="16"/>
                <w:lang w:val="en-US"/>
              </w:rPr>
              <w:t>Crea</w:t>
            </w:r>
            <w:r w:rsidRPr="0087237E">
              <w:rPr>
                <w:sz w:val="16"/>
                <w:szCs w:val="16"/>
              </w:rPr>
              <w:t>-</w:t>
            </w:r>
            <w:r w:rsidRPr="0087237E">
              <w:rPr>
                <w:sz w:val="16"/>
                <w:szCs w:val="16"/>
                <w:lang w:val="en-US"/>
              </w:rPr>
              <w:t>S</w:t>
            </w:r>
            <w:r w:rsidRPr="0087237E">
              <w:rPr>
                <w:sz w:val="16"/>
                <w:szCs w:val="16"/>
              </w:rPr>
              <w:t xml:space="preserve">, </w:t>
            </w:r>
            <w:r w:rsidRPr="0087237E">
              <w:rPr>
                <w:sz w:val="16"/>
                <w:szCs w:val="16"/>
                <w:lang w:val="en-US"/>
              </w:rPr>
              <w:t>GLU</w:t>
            </w:r>
            <w:r w:rsidRPr="0087237E">
              <w:rPr>
                <w:sz w:val="16"/>
                <w:szCs w:val="16"/>
              </w:rPr>
              <w:t>-</w:t>
            </w:r>
            <w:r w:rsidRPr="0087237E">
              <w:rPr>
                <w:sz w:val="16"/>
                <w:szCs w:val="16"/>
                <w:lang w:val="en-US"/>
              </w:rPr>
              <w:t>O</w:t>
            </w:r>
            <w:r w:rsidRPr="0087237E">
              <w:rPr>
                <w:sz w:val="16"/>
                <w:szCs w:val="16"/>
              </w:rPr>
              <w:t xml:space="preserve">, </w:t>
            </w:r>
            <w:r w:rsidRPr="0087237E">
              <w:rPr>
                <w:sz w:val="16"/>
                <w:szCs w:val="16"/>
                <w:lang w:val="en-US"/>
              </w:rPr>
              <w:t>GGT</w:t>
            </w:r>
            <w:r w:rsidRPr="0087237E">
              <w:rPr>
                <w:sz w:val="16"/>
                <w:szCs w:val="16"/>
              </w:rPr>
              <w:t xml:space="preserve">, </w:t>
            </w:r>
            <w:r w:rsidRPr="0087237E">
              <w:rPr>
                <w:sz w:val="16"/>
                <w:szCs w:val="16"/>
                <w:lang w:val="en-US"/>
              </w:rPr>
              <w:t>LDH</w:t>
            </w:r>
            <w:r w:rsidRPr="0087237E">
              <w:rPr>
                <w:sz w:val="16"/>
                <w:szCs w:val="16"/>
              </w:rPr>
              <w:t>-</w:t>
            </w:r>
            <w:r w:rsidRPr="0087237E">
              <w:rPr>
                <w:sz w:val="16"/>
                <w:szCs w:val="16"/>
                <w:lang w:val="en-US"/>
              </w:rPr>
              <w:t>L</w:t>
            </w:r>
            <w:r w:rsidRPr="0087237E">
              <w:rPr>
                <w:sz w:val="16"/>
                <w:szCs w:val="16"/>
              </w:rPr>
              <w:t xml:space="preserve">, </w:t>
            </w:r>
            <w:r w:rsidRPr="0087237E">
              <w:rPr>
                <w:sz w:val="16"/>
                <w:szCs w:val="16"/>
                <w:lang w:val="en-US"/>
              </w:rPr>
              <w:t>Mg</w:t>
            </w:r>
            <w:r w:rsidRPr="0087237E">
              <w:rPr>
                <w:sz w:val="16"/>
                <w:szCs w:val="16"/>
              </w:rPr>
              <w:t xml:space="preserve">, </w:t>
            </w:r>
            <w:r w:rsidRPr="0087237E">
              <w:rPr>
                <w:sz w:val="16"/>
                <w:szCs w:val="16"/>
                <w:lang w:val="en-US"/>
              </w:rPr>
              <w:t>P</w:t>
            </w:r>
            <w:r w:rsidRPr="0087237E">
              <w:rPr>
                <w:sz w:val="16"/>
                <w:szCs w:val="16"/>
              </w:rPr>
              <w:t xml:space="preserve">, </w:t>
            </w:r>
            <w:r w:rsidRPr="0087237E">
              <w:rPr>
                <w:sz w:val="16"/>
                <w:szCs w:val="16"/>
                <w:lang w:val="en-US"/>
              </w:rPr>
              <w:t>TP</w:t>
            </w:r>
            <w:r w:rsidRPr="0087237E">
              <w:rPr>
                <w:sz w:val="16"/>
                <w:szCs w:val="16"/>
              </w:rPr>
              <w:t xml:space="preserve">, </w:t>
            </w:r>
            <w:r w:rsidRPr="0087237E">
              <w:rPr>
                <w:sz w:val="16"/>
                <w:szCs w:val="16"/>
                <w:lang w:val="en-US"/>
              </w:rPr>
              <w:t>TG</w:t>
            </w:r>
            <w:r w:rsidRPr="0087237E">
              <w:rPr>
                <w:sz w:val="16"/>
                <w:szCs w:val="16"/>
              </w:rPr>
              <w:t xml:space="preserve">, </w:t>
            </w:r>
            <w:r w:rsidRPr="0087237E">
              <w:rPr>
                <w:sz w:val="16"/>
                <w:szCs w:val="16"/>
                <w:lang w:val="en-US"/>
              </w:rPr>
              <w:t>Urea</w:t>
            </w:r>
            <w:r w:rsidRPr="0087237E">
              <w:rPr>
                <w:sz w:val="16"/>
                <w:szCs w:val="16"/>
              </w:rPr>
              <w:t xml:space="preserve">, </w:t>
            </w:r>
            <w:r w:rsidRPr="0087237E">
              <w:rPr>
                <w:sz w:val="16"/>
                <w:szCs w:val="16"/>
                <w:lang w:val="en-US"/>
              </w:rPr>
              <w:t>UA</w:t>
            </w:r>
            <w:r w:rsidRPr="0087237E">
              <w:rPr>
                <w:sz w:val="16"/>
                <w:szCs w:val="16"/>
              </w:rPr>
              <w:t xml:space="preserve">, </w:t>
            </w:r>
            <w:r w:rsidRPr="0087237E">
              <w:rPr>
                <w:sz w:val="16"/>
                <w:szCs w:val="16"/>
                <w:lang w:val="en-US"/>
              </w:rPr>
              <w:t>CHE</w:t>
            </w:r>
            <w:r w:rsidRPr="0087237E">
              <w:rPr>
                <w:sz w:val="16"/>
                <w:szCs w:val="16"/>
              </w:rPr>
              <w:t xml:space="preserve">. </w:t>
            </w:r>
            <w:r w:rsidRPr="0087237E">
              <w:rPr>
                <w:color w:val="000000"/>
                <w:sz w:val="16"/>
                <w:szCs w:val="16"/>
              </w:rPr>
              <w:t>И</w:t>
            </w:r>
            <w:r w:rsidRPr="0087237E">
              <w:rPr>
                <w:sz w:val="16"/>
                <w:szCs w:val="16"/>
              </w:rPr>
              <w:t xml:space="preserve">з комплекта </w:t>
            </w:r>
            <w:r w:rsidRPr="0087237E">
              <w:rPr>
                <w:bCs/>
                <w:sz w:val="16"/>
                <w:szCs w:val="16"/>
              </w:rPr>
              <w:t xml:space="preserve">Анализатор биохимический автоматический </w:t>
            </w:r>
            <w:r>
              <w:rPr>
                <w:bCs/>
                <w:sz w:val="16"/>
                <w:szCs w:val="16"/>
              </w:rPr>
              <w:t xml:space="preserve"> </w:t>
            </w:r>
            <w:r w:rsidRPr="001D2363">
              <w:rPr>
                <w:bCs/>
                <w:sz w:val="16"/>
                <w:szCs w:val="16"/>
              </w:rPr>
              <w:t>BS-240 PRO</w:t>
            </w:r>
            <w:r>
              <w:rPr>
                <w:bCs/>
                <w:sz w:val="16"/>
                <w:szCs w:val="16"/>
              </w:rPr>
              <w:t xml:space="preserve"> </w:t>
            </w:r>
            <w:r w:rsidRPr="0087237E">
              <w:rPr>
                <w:sz w:val="16"/>
                <w:szCs w:val="16"/>
              </w:rPr>
              <w:t>с принадлежностями</w:t>
            </w:r>
          </w:p>
        </w:tc>
        <w:tc>
          <w:tcPr>
            <w:tcW w:w="1847" w:type="dxa"/>
            <w:vMerge/>
            <w:tcBorders>
              <w:left w:val="single" w:sz="4" w:space="0" w:color="auto"/>
              <w:right w:val="single" w:sz="4" w:space="0" w:color="auto"/>
            </w:tcBorders>
          </w:tcPr>
          <w:p w:rsidR="004A46CA" w:rsidRPr="0087237E" w:rsidRDefault="004A46CA" w:rsidP="00A40364">
            <w:pPr>
              <w:pStyle w:val="Standard"/>
              <w:tabs>
                <w:tab w:val="left" w:pos="7112"/>
              </w:tabs>
              <w:jc w:val="both"/>
              <w:rPr>
                <w:sz w:val="16"/>
                <w:szCs w:val="16"/>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spacing w:after="120"/>
              <w:jc w:val="center"/>
              <w:rPr>
                <w:i/>
                <w:sz w:val="20"/>
                <w:szCs w:val="20"/>
              </w:rPr>
            </w:pPr>
            <w:r>
              <w:rPr>
                <w:i/>
                <w:sz w:val="20"/>
                <w:szCs w:val="20"/>
              </w:rPr>
              <w:t>17</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lang w:val="kk-KZ"/>
              </w:rPr>
            </w:pPr>
            <w:r w:rsidRPr="0087237E">
              <w:rPr>
                <w:sz w:val="16"/>
                <w:szCs w:val="16"/>
              </w:rPr>
              <w:t xml:space="preserve">МультиКонтроль Клин Чем уровень 1, 6х5 мл из комплекта </w:t>
            </w:r>
            <w:r w:rsidRPr="0087237E">
              <w:rPr>
                <w:bCs/>
                <w:sz w:val="16"/>
                <w:szCs w:val="16"/>
              </w:rPr>
              <w:t xml:space="preserve">Анализатор биохимический автоматический </w:t>
            </w:r>
            <w:r w:rsidRPr="001D2363">
              <w:rPr>
                <w:bCs/>
                <w:sz w:val="16"/>
                <w:szCs w:val="16"/>
              </w:rPr>
              <w:t>BS-240 PRO</w:t>
            </w:r>
            <w:r>
              <w:rPr>
                <w:bCs/>
                <w:sz w:val="16"/>
                <w:szCs w:val="16"/>
              </w:rPr>
              <w:t xml:space="preserve"> </w:t>
            </w:r>
            <w:r w:rsidRPr="0087237E">
              <w:rPr>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rPr>
            </w:pPr>
            <w:r w:rsidRPr="00F30BD7">
              <w:rPr>
                <w:sz w:val="16"/>
                <w:szCs w:val="16"/>
                <w:lang w:val="kk-KZ"/>
              </w:rPr>
              <w:t xml:space="preserve">Лиофилизат для приготовления 5 мл контрольной сыворотки с известным нормальным содержанием </w:t>
            </w:r>
            <w:r w:rsidRPr="00F30BD7">
              <w:rPr>
                <w:bCs/>
                <w:sz w:val="16"/>
                <w:szCs w:val="16"/>
                <w:lang w:val="kk-KZ"/>
              </w:rPr>
              <w:t xml:space="preserve">ALB; ALP; ALT; AMY; AST; DB-DSA;  DB-VOX;  TB-DSA;  TB-VOX;  Ca;  TC;  CK;  Crea-S;  GLU-HK;  GLU-O;  GGT;  HBDH;  IgA;  IgG;  IgM;  LDH;  Mg;  P;  TP;  TG;  Urea;  UA; Fe; CHE; LIP; Na+; K+; Cl-; C3; C4; CRP; HS-CRP; HDL-C; LDL-C; Apo-A1; Apo-B; PA; CK-MB; ASO; TRF; FER; UIBC. </w:t>
            </w:r>
            <w:r w:rsidRPr="0087237E">
              <w:rPr>
                <w:color w:val="000000"/>
                <w:sz w:val="16"/>
                <w:szCs w:val="16"/>
              </w:rPr>
              <w:t xml:space="preserve">Для использования на биохимических анализаторах </w:t>
            </w:r>
            <w:r w:rsidRPr="0087237E">
              <w:rPr>
                <w:color w:val="000000"/>
                <w:sz w:val="16"/>
                <w:szCs w:val="16"/>
                <w:lang w:val="en-US"/>
              </w:rPr>
              <w:t>Mindray</w:t>
            </w:r>
            <w:r w:rsidRPr="0087237E">
              <w:rPr>
                <w:color w:val="000000"/>
                <w:sz w:val="16"/>
                <w:szCs w:val="16"/>
              </w:rPr>
              <w:t xml:space="preserve"> </w:t>
            </w:r>
            <w:r w:rsidRPr="0087237E">
              <w:rPr>
                <w:color w:val="000000"/>
                <w:sz w:val="16"/>
                <w:szCs w:val="16"/>
                <w:lang w:val="en-US"/>
              </w:rPr>
              <w:t>BS</w:t>
            </w:r>
            <w:r w:rsidRPr="0087237E">
              <w:rPr>
                <w:color w:val="000000"/>
                <w:sz w:val="16"/>
                <w:szCs w:val="16"/>
              </w:rPr>
              <w:t>-200Е закрытого типа без произвольных методик.</w:t>
            </w:r>
            <w:r w:rsidRPr="0087237E">
              <w:rPr>
                <w:sz w:val="16"/>
                <w:szCs w:val="16"/>
              </w:rPr>
              <w:t xml:space="preserve"> 6 флаконов. Упаковка должна быть маркирована специальным штриховым кодом</w:t>
            </w:r>
          </w:p>
        </w:tc>
        <w:tc>
          <w:tcPr>
            <w:tcW w:w="1847" w:type="dxa"/>
            <w:vMerge/>
            <w:tcBorders>
              <w:left w:val="single" w:sz="4" w:space="0" w:color="auto"/>
              <w:right w:val="single" w:sz="4" w:space="0" w:color="auto"/>
            </w:tcBorders>
          </w:tcPr>
          <w:p w:rsidR="004A46CA" w:rsidRPr="00F30BD7" w:rsidRDefault="004A46CA" w:rsidP="00A40364">
            <w:pPr>
              <w:pStyle w:val="Standard"/>
              <w:tabs>
                <w:tab w:val="left" w:pos="7112"/>
              </w:tabs>
              <w:jc w:val="both"/>
              <w:rPr>
                <w:sz w:val="16"/>
                <w:szCs w:val="16"/>
                <w:lang w:val="kk-KZ"/>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Pr="00077C92" w:rsidRDefault="004A46CA" w:rsidP="0053485B">
            <w:pPr>
              <w:spacing w:after="120"/>
              <w:jc w:val="center"/>
              <w:rPr>
                <w:i/>
                <w:sz w:val="20"/>
                <w:szCs w:val="20"/>
                <w:lang w:val="kk-KZ"/>
              </w:rPr>
            </w:pPr>
            <w:r>
              <w:rPr>
                <w:i/>
                <w:sz w:val="20"/>
                <w:szCs w:val="20"/>
                <w:lang w:val="kk-KZ"/>
              </w:rPr>
              <w:t>18</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lang w:val="kk-KZ"/>
              </w:rPr>
            </w:pPr>
            <w:r w:rsidRPr="0087237E">
              <w:rPr>
                <w:kern w:val="0"/>
                <w:sz w:val="16"/>
                <w:szCs w:val="16"/>
              </w:rPr>
              <w:t xml:space="preserve">МультиКонтроль Клин Чем уровень 2, 6х5 мл </w:t>
            </w:r>
            <w:r w:rsidRPr="0087237E">
              <w:rPr>
                <w:sz w:val="16"/>
                <w:szCs w:val="16"/>
              </w:rPr>
              <w:t xml:space="preserve">из комплекта </w:t>
            </w:r>
            <w:r w:rsidRPr="0087237E">
              <w:rPr>
                <w:bCs/>
                <w:kern w:val="0"/>
                <w:sz w:val="16"/>
                <w:szCs w:val="16"/>
              </w:rPr>
              <w:t xml:space="preserve">Анализатор биохимический автоматический </w:t>
            </w:r>
            <w:r w:rsidRPr="001D2363">
              <w:rPr>
                <w:bCs/>
                <w:kern w:val="0"/>
                <w:sz w:val="16"/>
                <w:szCs w:val="16"/>
              </w:rPr>
              <w:t>BS-240 PRO</w:t>
            </w:r>
            <w:r>
              <w:rPr>
                <w:bCs/>
                <w:kern w:val="0"/>
                <w:sz w:val="16"/>
                <w:szCs w:val="16"/>
              </w:rPr>
              <w:t xml:space="preserve"> </w:t>
            </w:r>
            <w:r w:rsidRPr="0087237E">
              <w:rPr>
                <w:sz w:val="16"/>
                <w:szCs w:val="16"/>
              </w:rPr>
              <w:t>с принадлежностями</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53485B">
            <w:pPr>
              <w:pStyle w:val="Standard"/>
              <w:tabs>
                <w:tab w:val="left" w:pos="7112"/>
              </w:tabs>
              <w:jc w:val="both"/>
              <w:rPr>
                <w:sz w:val="16"/>
                <w:szCs w:val="16"/>
                <w:lang w:val="kk-KZ"/>
              </w:rPr>
            </w:pPr>
            <w:r w:rsidRPr="00F30BD7">
              <w:rPr>
                <w:sz w:val="16"/>
                <w:szCs w:val="16"/>
                <w:lang w:val="kk-KZ"/>
              </w:rPr>
              <w:t xml:space="preserve">Лиофилизат для приготовления 5 мл контрольной сыворотки с известным патологическим содержанием </w:t>
            </w:r>
            <w:r w:rsidRPr="00F30BD7">
              <w:rPr>
                <w:bCs/>
                <w:sz w:val="16"/>
                <w:szCs w:val="16"/>
                <w:lang w:val="kk-KZ"/>
              </w:rPr>
              <w:t xml:space="preserve">ALB; ALP; ALT; AMY; AST; DB-DSA;  DB-VOX;  TB-DSA;  TB-VOX;  Ca;  TC;  CK;  Crea-S;  GLU-HK;  GLU-O;  GGT;  HBDH;  IgA;  IgG;  IgM;  LDH;  Mg;  P;  TP;  TG;  Urea;  UA; Fe; CHE; LIP; Na+; K+; Cl-; C3; C4; CRP; HS-CRP; HDL-C; LDL-C; Apo-A1; Apo-B; PA; CK-MB; ASO; TRF; FER; UIBC. </w:t>
            </w:r>
            <w:r w:rsidRPr="0087237E">
              <w:rPr>
                <w:color w:val="000000"/>
                <w:sz w:val="16"/>
                <w:szCs w:val="16"/>
              </w:rPr>
              <w:t xml:space="preserve">Для использования на биохимических анализаторах </w:t>
            </w:r>
            <w:r w:rsidRPr="0087237E">
              <w:rPr>
                <w:color w:val="000000"/>
                <w:sz w:val="16"/>
                <w:szCs w:val="16"/>
                <w:lang w:val="en-US"/>
              </w:rPr>
              <w:t>Mindray</w:t>
            </w:r>
            <w:r w:rsidRPr="0087237E">
              <w:rPr>
                <w:color w:val="000000"/>
                <w:sz w:val="16"/>
                <w:szCs w:val="16"/>
              </w:rPr>
              <w:t xml:space="preserve"> </w:t>
            </w:r>
            <w:r w:rsidRPr="0087237E">
              <w:rPr>
                <w:color w:val="000000"/>
                <w:sz w:val="16"/>
                <w:szCs w:val="16"/>
                <w:lang w:val="en-US"/>
              </w:rPr>
              <w:t>BS</w:t>
            </w:r>
            <w:r w:rsidRPr="0087237E">
              <w:rPr>
                <w:color w:val="000000"/>
                <w:sz w:val="16"/>
                <w:szCs w:val="16"/>
              </w:rPr>
              <w:t>-200Е закрытого типа без произвольных методик.</w:t>
            </w:r>
            <w:r w:rsidRPr="0087237E">
              <w:rPr>
                <w:sz w:val="16"/>
                <w:szCs w:val="16"/>
              </w:rPr>
              <w:t xml:space="preserve"> 6 флаконов.  Упаковка должна быть маркирована специальным штриховым кодом</w:t>
            </w:r>
          </w:p>
        </w:tc>
        <w:tc>
          <w:tcPr>
            <w:tcW w:w="1847" w:type="dxa"/>
            <w:vMerge/>
            <w:tcBorders>
              <w:left w:val="single" w:sz="4" w:space="0" w:color="auto"/>
              <w:right w:val="single" w:sz="4" w:space="0" w:color="auto"/>
            </w:tcBorders>
          </w:tcPr>
          <w:p w:rsidR="004A46CA" w:rsidRPr="00F30BD7" w:rsidRDefault="004A46CA" w:rsidP="00A40364">
            <w:pPr>
              <w:pStyle w:val="Standard"/>
              <w:tabs>
                <w:tab w:val="left" w:pos="7112"/>
              </w:tabs>
              <w:jc w:val="both"/>
              <w:rPr>
                <w:sz w:val="16"/>
                <w:szCs w:val="16"/>
                <w:lang w:val="kk-KZ"/>
              </w:rPr>
            </w:pPr>
          </w:p>
        </w:tc>
      </w:tr>
      <w:tr w:rsidR="004A46CA" w:rsidRPr="00D43ADE" w:rsidTr="00AB2C34">
        <w:trPr>
          <w:trHeight w:val="618"/>
        </w:trPr>
        <w:tc>
          <w:tcPr>
            <w:tcW w:w="500" w:type="dxa"/>
            <w:tcBorders>
              <w:top w:val="single" w:sz="4" w:space="0" w:color="auto"/>
              <w:left w:val="single" w:sz="4" w:space="0" w:color="auto"/>
              <w:bottom w:val="single" w:sz="4" w:space="0" w:color="auto"/>
              <w:right w:val="single" w:sz="4" w:space="0" w:color="auto"/>
            </w:tcBorders>
          </w:tcPr>
          <w:p w:rsidR="004A46CA" w:rsidRPr="00077C92" w:rsidRDefault="004A46CA" w:rsidP="004A46CA">
            <w:pPr>
              <w:spacing w:after="120"/>
              <w:jc w:val="center"/>
              <w:rPr>
                <w:i/>
                <w:sz w:val="20"/>
                <w:szCs w:val="20"/>
                <w:lang w:val="kk-KZ"/>
              </w:rPr>
            </w:pPr>
            <w:r>
              <w:rPr>
                <w:i/>
                <w:sz w:val="20"/>
                <w:szCs w:val="20"/>
                <w:lang w:val="kk-KZ"/>
              </w:rPr>
              <w:t>19</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700E68" w:rsidRDefault="004A46CA" w:rsidP="004A46CA">
            <w:pPr>
              <w:rPr>
                <w:sz w:val="18"/>
                <w:szCs w:val="18"/>
              </w:rPr>
            </w:pPr>
            <w:r w:rsidRPr="00700E68">
              <w:rPr>
                <w:sz w:val="18"/>
                <w:szCs w:val="18"/>
              </w:rPr>
              <w:t>Холестерин липопротеидов высокой плотности</w:t>
            </w:r>
            <w:r>
              <w:rPr>
                <w:sz w:val="18"/>
                <w:szCs w:val="18"/>
              </w:rPr>
              <w:t xml:space="preserve">  </w:t>
            </w:r>
            <w:r w:rsidRPr="00700E68">
              <w:rPr>
                <w:sz w:val="18"/>
                <w:szCs w:val="18"/>
              </w:rPr>
              <w:t xml:space="preserve">R1: 1х40 мл + R2: 1х14 мл </w:t>
            </w:r>
          </w:p>
        </w:tc>
        <w:tc>
          <w:tcPr>
            <w:tcW w:w="9072" w:type="dxa"/>
            <w:tcBorders>
              <w:top w:val="single" w:sz="4" w:space="0" w:color="auto"/>
              <w:left w:val="single" w:sz="4" w:space="0" w:color="auto"/>
              <w:bottom w:val="single" w:sz="4" w:space="0" w:color="auto"/>
              <w:right w:val="single" w:sz="4" w:space="0" w:color="auto"/>
            </w:tcBorders>
            <w:vAlign w:val="center"/>
          </w:tcPr>
          <w:p w:rsidR="004A46CA" w:rsidRPr="00700E68" w:rsidRDefault="004A46CA" w:rsidP="004A46CA">
            <w:pPr>
              <w:rPr>
                <w:sz w:val="18"/>
                <w:szCs w:val="18"/>
              </w:rPr>
            </w:pPr>
            <w:r w:rsidRPr="00700E68">
              <w:rPr>
                <w:sz w:val="18"/>
                <w:szCs w:val="18"/>
              </w:rPr>
              <w:t>Холестерин липопротеидов Низкой плотности</w:t>
            </w:r>
            <w:r>
              <w:rPr>
                <w:sz w:val="18"/>
                <w:szCs w:val="18"/>
              </w:rPr>
              <w:t xml:space="preserve"> </w:t>
            </w:r>
            <w:r w:rsidRPr="00700E68">
              <w:rPr>
                <w:sz w:val="18"/>
                <w:szCs w:val="18"/>
              </w:rPr>
              <w:t xml:space="preserve">R1: 1х40 мл + R2: 1х14 мл </w:t>
            </w:r>
          </w:p>
        </w:tc>
        <w:tc>
          <w:tcPr>
            <w:tcW w:w="1847" w:type="dxa"/>
            <w:vMerge/>
            <w:tcBorders>
              <w:left w:val="single" w:sz="4" w:space="0" w:color="auto"/>
              <w:right w:val="single" w:sz="4" w:space="0" w:color="auto"/>
            </w:tcBorders>
          </w:tcPr>
          <w:p w:rsidR="004A46CA" w:rsidRPr="00D43ADE" w:rsidRDefault="004A46CA" w:rsidP="004A46CA">
            <w:pPr>
              <w:pStyle w:val="Standard"/>
              <w:tabs>
                <w:tab w:val="left" w:pos="7112"/>
              </w:tabs>
              <w:jc w:val="both"/>
              <w:rPr>
                <w:sz w:val="16"/>
                <w:szCs w:val="16"/>
                <w:lang w:val="kk-KZ"/>
              </w:rPr>
            </w:pPr>
          </w:p>
        </w:tc>
      </w:tr>
      <w:tr w:rsidR="004A46CA" w:rsidRPr="00D43ADE" w:rsidTr="006B026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Pr="00077C92" w:rsidRDefault="004A46CA" w:rsidP="004A46CA">
            <w:pPr>
              <w:spacing w:after="120"/>
              <w:jc w:val="center"/>
              <w:rPr>
                <w:i/>
                <w:sz w:val="20"/>
                <w:szCs w:val="20"/>
                <w:lang w:val="kk-KZ"/>
              </w:rPr>
            </w:pPr>
            <w:r>
              <w:rPr>
                <w:i/>
                <w:sz w:val="20"/>
                <w:szCs w:val="20"/>
                <w:lang w:val="kk-KZ"/>
              </w:rPr>
              <w:lastRenderedPageBreak/>
              <w:t>20</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700E68" w:rsidRDefault="004A46CA" w:rsidP="004A46CA">
            <w:pPr>
              <w:rPr>
                <w:sz w:val="18"/>
                <w:szCs w:val="18"/>
              </w:rPr>
            </w:pPr>
            <w:r w:rsidRPr="00700E68">
              <w:rPr>
                <w:sz w:val="18"/>
                <w:szCs w:val="18"/>
              </w:rPr>
              <w:t>Холестерин липопротеидов Низкой плотности</w:t>
            </w:r>
            <w:r>
              <w:rPr>
                <w:sz w:val="18"/>
                <w:szCs w:val="18"/>
              </w:rPr>
              <w:t xml:space="preserve"> </w:t>
            </w:r>
            <w:r w:rsidRPr="00700E68">
              <w:rPr>
                <w:sz w:val="18"/>
                <w:szCs w:val="18"/>
              </w:rPr>
              <w:t xml:space="preserve">R1: 1х40 мл + R2: 1х14 мл </w:t>
            </w:r>
          </w:p>
        </w:tc>
        <w:tc>
          <w:tcPr>
            <w:tcW w:w="9072" w:type="dxa"/>
            <w:tcBorders>
              <w:top w:val="single" w:sz="4" w:space="0" w:color="auto"/>
              <w:left w:val="single" w:sz="4" w:space="0" w:color="auto"/>
              <w:bottom w:val="single" w:sz="4" w:space="0" w:color="auto"/>
              <w:right w:val="single" w:sz="4" w:space="0" w:color="auto"/>
            </w:tcBorders>
            <w:vAlign w:val="center"/>
          </w:tcPr>
          <w:p w:rsidR="004A46CA" w:rsidRPr="00700E68" w:rsidRDefault="004A46CA" w:rsidP="004A46CA">
            <w:pPr>
              <w:rPr>
                <w:sz w:val="18"/>
                <w:szCs w:val="18"/>
              </w:rPr>
            </w:pPr>
            <w:r w:rsidRPr="00700E68">
              <w:rPr>
                <w:sz w:val="18"/>
                <w:szCs w:val="18"/>
              </w:rPr>
              <w:t>Холестерин липопротеидов Низкой плотности</w:t>
            </w:r>
            <w:r>
              <w:rPr>
                <w:sz w:val="18"/>
                <w:szCs w:val="18"/>
              </w:rPr>
              <w:t xml:space="preserve"> </w:t>
            </w:r>
            <w:r w:rsidRPr="00700E68">
              <w:rPr>
                <w:sz w:val="18"/>
                <w:szCs w:val="18"/>
              </w:rPr>
              <w:t xml:space="preserve">R1: 1х40 мл + R2: 1х14 мл </w:t>
            </w:r>
          </w:p>
        </w:tc>
        <w:tc>
          <w:tcPr>
            <w:tcW w:w="1847" w:type="dxa"/>
            <w:vMerge/>
            <w:tcBorders>
              <w:left w:val="single" w:sz="4" w:space="0" w:color="auto"/>
              <w:right w:val="single" w:sz="4" w:space="0" w:color="auto"/>
            </w:tcBorders>
          </w:tcPr>
          <w:p w:rsidR="004A46CA" w:rsidRPr="00D43ADE" w:rsidRDefault="004A46CA" w:rsidP="004A46CA">
            <w:pPr>
              <w:pStyle w:val="Standard"/>
              <w:tabs>
                <w:tab w:val="left" w:pos="7112"/>
              </w:tabs>
              <w:jc w:val="both"/>
              <w:rPr>
                <w:sz w:val="16"/>
                <w:szCs w:val="16"/>
                <w:lang w:val="kk-KZ"/>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Pr="00077C92" w:rsidRDefault="004A46CA" w:rsidP="004A46CA">
            <w:pPr>
              <w:spacing w:after="120"/>
              <w:jc w:val="center"/>
              <w:rPr>
                <w:i/>
                <w:sz w:val="20"/>
                <w:szCs w:val="20"/>
                <w:lang w:val="kk-KZ"/>
              </w:rPr>
            </w:pPr>
            <w:r>
              <w:rPr>
                <w:i/>
                <w:sz w:val="20"/>
                <w:szCs w:val="20"/>
                <w:lang w:val="kk-KZ"/>
              </w:rPr>
              <w:lastRenderedPageBreak/>
              <w:t>21</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700E68" w:rsidRDefault="004A46CA" w:rsidP="004A46CA">
            <w:pPr>
              <w:rPr>
                <w:sz w:val="18"/>
                <w:szCs w:val="18"/>
              </w:rPr>
            </w:pPr>
            <w:r w:rsidRPr="00700E68">
              <w:rPr>
                <w:sz w:val="18"/>
                <w:szCs w:val="18"/>
              </w:rPr>
              <w:t xml:space="preserve">Реакционные кюветы </w:t>
            </w:r>
          </w:p>
        </w:tc>
        <w:tc>
          <w:tcPr>
            <w:tcW w:w="9072" w:type="dxa"/>
            <w:tcBorders>
              <w:top w:val="single" w:sz="4" w:space="0" w:color="auto"/>
              <w:left w:val="single" w:sz="4" w:space="0" w:color="auto"/>
              <w:bottom w:val="single" w:sz="4" w:space="0" w:color="auto"/>
              <w:right w:val="single" w:sz="4" w:space="0" w:color="auto"/>
            </w:tcBorders>
          </w:tcPr>
          <w:p w:rsidR="004A46CA" w:rsidRPr="000D376A" w:rsidRDefault="004A46CA" w:rsidP="004A46CA">
            <w:pPr>
              <w:pStyle w:val="Standard"/>
              <w:tabs>
                <w:tab w:val="left" w:pos="7112"/>
              </w:tabs>
              <w:jc w:val="both"/>
              <w:rPr>
                <w:sz w:val="16"/>
                <w:szCs w:val="16"/>
                <w:lang w:val="en-US"/>
              </w:rPr>
            </w:pPr>
            <w:r w:rsidRPr="00700E68">
              <w:rPr>
                <w:sz w:val="18"/>
                <w:szCs w:val="18"/>
              </w:rPr>
              <w:t>Реакционные кюветы</w:t>
            </w:r>
            <w:r>
              <w:rPr>
                <w:sz w:val="18"/>
                <w:szCs w:val="18"/>
              </w:rPr>
              <w:t xml:space="preserve"> для </w:t>
            </w:r>
            <w:r>
              <w:rPr>
                <w:sz w:val="18"/>
                <w:szCs w:val="18"/>
                <w:lang w:val="en-US"/>
              </w:rPr>
              <w:t>BS-120 1000*5</w:t>
            </w:r>
          </w:p>
        </w:tc>
        <w:tc>
          <w:tcPr>
            <w:tcW w:w="1847" w:type="dxa"/>
            <w:vMerge/>
            <w:tcBorders>
              <w:left w:val="single" w:sz="4" w:space="0" w:color="auto"/>
              <w:right w:val="single" w:sz="4" w:space="0" w:color="auto"/>
            </w:tcBorders>
          </w:tcPr>
          <w:p w:rsidR="004A46CA" w:rsidRPr="00700E68" w:rsidRDefault="004A46CA" w:rsidP="004A46CA">
            <w:pPr>
              <w:pStyle w:val="Standard"/>
              <w:tabs>
                <w:tab w:val="left" w:pos="7112"/>
              </w:tabs>
              <w:jc w:val="both"/>
              <w:rPr>
                <w:sz w:val="18"/>
                <w:szCs w:val="18"/>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Pr="00077C92" w:rsidRDefault="004A46CA" w:rsidP="004A46CA">
            <w:pPr>
              <w:spacing w:after="120"/>
              <w:jc w:val="center"/>
              <w:rPr>
                <w:i/>
                <w:sz w:val="20"/>
                <w:szCs w:val="20"/>
                <w:lang w:val="kk-KZ"/>
              </w:rPr>
            </w:pPr>
            <w:r>
              <w:rPr>
                <w:i/>
                <w:sz w:val="20"/>
                <w:szCs w:val="20"/>
                <w:lang w:val="kk-KZ"/>
              </w:rPr>
              <w:t>22</w:t>
            </w:r>
          </w:p>
        </w:tc>
        <w:tc>
          <w:tcPr>
            <w:tcW w:w="3923" w:type="dxa"/>
            <w:tcBorders>
              <w:top w:val="single" w:sz="4" w:space="0" w:color="auto"/>
              <w:left w:val="single" w:sz="4" w:space="0" w:color="auto"/>
              <w:bottom w:val="single" w:sz="4" w:space="0" w:color="auto"/>
              <w:right w:val="single" w:sz="4" w:space="0" w:color="auto"/>
            </w:tcBorders>
          </w:tcPr>
          <w:p w:rsidR="004A46CA" w:rsidRPr="000D376A" w:rsidRDefault="004A46CA" w:rsidP="004A46CA">
            <w:pPr>
              <w:pStyle w:val="Standard"/>
              <w:tabs>
                <w:tab w:val="left" w:pos="7112"/>
              </w:tabs>
              <w:jc w:val="both"/>
              <w:rPr>
                <w:sz w:val="16"/>
                <w:szCs w:val="16"/>
                <w:lang w:val="kk-KZ"/>
              </w:rPr>
            </w:pPr>
            <w:r w:rsidRPr="000D376A">
              <w:rPr>
                <w:sz w:val="16"/>
                <w:szCs w:val="16"/>
                <w:lang w:val="kk-KZ"/>
              </w:rPr>
              <w:t>Моющий CD 80 1л, арт. 105-000748-00 Mindray</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rPr>
            </w:pPr>
            <w:r w:rsidRPr="00D43ADE">
              <w:rPr>
                <w:sz w:val="16"/>
                <w:szCs w:val="16"/>
              </w:rPr>
              <w:t>Специальный концентрированный реагент Detergent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не должен обладать коррозийными и окисляющими свойствами при контакте с деталями анализатора. Набор концентрированного реагента должен быть фасовкой не менее 1-ти флаконов по 1 литру. Набора должно хватать для приготовления не менее чем 15 литров моющего раствора.</w:t>
            </w:r>
          </w:p>
        </w:tc>
        <w:tc>
          <w:tcPr>
            <w:tcW w:w="1847" w:type="dxa"/>
            <w:vMerge/>
            <w:tcBorders>
              <w:left w:val="single" w:sz="4" w:space="0" w:color="auto"/>
              <w:right w:val="single" w:sz="4" w:space="0" w:color="auto"/>
            </w:tcBorders>
          </w:tcPr>
          <w:p w:rsidR="004A46CA" w:rsidRPr="00D43ADE" w:rsidRDefault="004A46CA" w:rsidP="004A46CA">
            <w:pPr>
              <w:pStyle w:val="Standard"/>
              <w:tabs>
                <w:tab w:val="left" w:pos="7112"/>
              </w:tabs>
              <w:jc w:val="both"/>
              <w:rPr>
                <w:sz w:val="16"/>
                <w:szCs w:val="16"/>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Pr="00077C92" w:rsidRDefault="004A46CA" w:rsidP="004A46CA">
            <w:pPr>
              <w:spacing w:after="120"/>
              <w:jc w:val="center"/>
              <w:rPr>
                <w:i/>
                <w:sz w:val="20"/>
                <w:szCs w:val="20"/>
                <w:lang w:val="kk-KZ"/>
              </w:rPr>
            </w:pPr>
            <w:r>
              <w:rPr>
                <w:i/>
                <w:sz w:val="20"/>
                <w:szCs w:val="20"/>
                <w:lang w:val="kk-KZ"/>
              </w:rPr>
              <w:t>23</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rPr>
            </w:pPr>
            <w:r w:rsidRPr="00ED0C60">
              <w:rPr>
                <w:sz w:val="18"/>
                <w:szCs w:val="18"/>
              </w:rPr>
              <w:t>Лампа галогено-вольфрамовая (12V,20WT)</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rPr>
            </w:pPr>
            <w:r w:rsidRPr="00ED0C60">
              <w:rPr>
                <w:sz w:val="18"/>
                <w:szCs w:val="18"/>
              </w:rPr>
              <w:t>Лампа галогено-вольфрамовая (12V,20WT)</w:t>
            </w:r>
          </w:p>
        </w:tc>
        <w:tc>
          <w:tcPr>
            <w:tcW w:w="1847" w:type="dxa"/>
            <w:vMerge/>
            <w:tcBorders>
              <w:left w:val="single" w:sz="4" w:space="0" w:color="auto"/>
              <w:right w:val="single" w:sz="4" w:space="0" w:color="auto"/>
            </w:tcBorders>
          </w:tcPr>
          <w:p w:rsidR="004A46CA" w:rsidRPr="00ED0C60" w:rsidRDefault="004A46CA" w:rsidP="004A46CA">
            <w:pPr>
              <w:pStyle w:val="Standard"/>
              <w:tabs>
                <w:tab w:val="left" w:pos="7112"/>
              </w:tabs>
              <w:jc w:val="both"/>
              <w:rPr>
                <w:sz w:val="18"/>
                <w:szCs w:val="18"/>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Pr="00077C92" w:rsidRDefault="004A46CA" w:rsidP="004A46CA">
            <w:pPr>
              <w:spacing w:after="120"/>
              <w:jc w:val="center"/>
              <w:rPr>
                <w:i/>
                <w:sz w:val="20"/>
                <w:szCs w:val="20"/>
                <w:lang w:val="kk-KZ"/>
              </w:rPr>
            </w:pPr>
            <w:r>
              <w:rPr>
                <w:i/>
                <w:sz w:val="20"/>
                <w:szCs w:val="20"/>
                <w:lang w:val="kk-KZ"/>
              </w:rPr>
              <w:t>24</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27235C" w:rsidRDefault="004A46CA" w:rsidP="004A46CA">
            <w:pPr>
              <w:jc w:val="both"/>
              <w:rPr>
                <w:rFonts w:ascii="Times New Roman" w:hAnsi="Times New Roman" w:cs="Times New Roman"/>
                <w:color w:val="000000"/>
                <w:sz w:val="16"/>
                <w:szCs w:val="16"/>
                <w:lang w:val="kk-KZ"/>
              </w:rPr>
            </w:pPr>
            <w:r w:rsidRPr="0027235C">
              <w:rPr>
                <w:rFonts w:ascii="Times New Roman" w:hAnsi="Times New Roman" w:cs="Times New Roman"/>
                <w:sz w:val="16"/>
                <w:szCs w:val="16"/>
                <w:lang w:val="kk-KZ"/>
              </w:rPr>
              <w:t>Кюветы Авто (1000шт/рулон) Auto Cuvettes</w:t>
            </w:r>
          </w:p>
        </w:tc>
        <w:tc>
          <w:tcPr>
            <w:tcW w:w="9072" w:type="dxa"/>
            <w:tcBorders>
              <w:top w:val="single" w:sz="4" w:space="0" w:color="auto"/>
              <w:left w:val="single" w:sz="4" w:space="0" w:color="auto"/>
              <w:bottom w:val="single" w:sz="4" w:space="0" w:color="auto"/>
              <w:right w:val="single" w:sz="4" w:space="0" w:color="auto"/>
            </w:tcBorders>
          </w:tcPr>
          <w:p w:rsidR="004A46CA" w:rsidRPr="009B6708" w:rsidRDefault="004A46CA" w:rsidP="004A46CA">
            <w:pPr>
              <w:jc w:val="both"/>
              <w:rPr>
                <w:rFonts w:ascii="Times New Roman" w:hAnsi="Times New Roman" w:cs="Times New Roman"/>
                <w:sz w:val="16"/>
                <w:szCs w:val="16"/>
              </w:rPr>
            </w:pPr>
            <w:r w:rsidRPr="009A0826">
              <w:rPr>
                <w:rFonts w:ascii="Times New Roman" w:hAnsi="Times New Roman" w:cs="Times New Roman"/>
                <w:color w:val="000000"/>
                <w:sz w:val="16"/>
                <w:szCs w:val="16"/>
              </w:rPr>
              <w:t>Одноразовые пластиковые кюветы в количестве 1000шт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w:t>
            </w:r>
          </w:p>
        </w:tc>
        <w:tc>
          <w:tcPr>
            <w:tcW w:w="1847" w:type="dxa"/>
            <w:vMerge/>
            <w:tcBorders>
              <w:left w:val="single" w:sz="4" w:space="0" w:color="auto"/>
              <w:right w:val="single" w:sz="4" w:space="0" w:color="auto"/>
            </w:tcBorders>
          </w:tcPr>
          <w:p w:rsidR="004A46CA" w:rsidRPr="009A0826" w:rsidRDefault="004A46CA" w:rsidP="004A46CA">
            <w:pPr>
              <w:pStyle w:val="Standard"/>
              <w:tabs>
                <w:tab w:val="left" w:pos="7112"/>
              </w:tabs>
              <w:jc w:val="both"/>
              <w:rPr>
                <w:color w:val="000000"/>
                <w:sz w:val="16"/>
                <w:szCs w:val="16"/>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25</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756BFA" w:rsidRDefault="004A46CA" w:rsidP="004A46CA">
            <w:pPr>
              <w:jc w:val="both"/>
              <w:rPr>
                <w:rFonts w:ascii="Times New Roman" w:hAnsi="Times New Roman" w:cs="Times New Roman"/>
                <w:sz w:val="16"/>
                <w:szCs w:val="16"/>
                <w:lang w:val="en-US"/>
              </w:rPr>
            </w:pPr>
            <w:r w:rsidRPr="009A0826">
              <w:rPr>
                <w:rFonts w:ascii="Times New Roman" w:hAnsi="Times New Roman" w:cs="Times New Roman"/>
                <w:sz w:val="16"/>
                <w:szCs w:val="16"/>
              </w:rPr>
              <w:t>Промывочный</w:t>
            </w:r>
            <w:r w:rsidRPr="009A0826">
              <w:rPr>
                <w:rFonts w:ascii="Times New Roman" w:hAnsi="Times New Roman" w:cs="Times New Roman"/>
                <w:sz w:val="16"/>
                <w:szCs w:val="16"/>
                <w:lang w:val="en-US"/>
              </w:rPr>
              <w:t xml:space="preserve"> </w:t>
            </w:r>
            <w:r w:rsidRPr="009A0826">
              <w:rPr>
                <w:rFonts w:ascii="Times New Roman" w:hAnsi="Times New Roman" w:cs="Times New Roman"/>
                <w:sz w:val="16"/>
                <w:szCs w:val="16"/>
              </w:rPr>
              <w:t>раствор</w:t>
            </w:r>
            <w:r w:rsidRPr="009A0826">
              <w:rPr>
                <w:rFonts w:ascii="Times New Roman" w:hAnsi="Times New Roman" w:cs="Times New Roman"/>
                <w:sz w:val="16"/>
                <w:szCs w:val="16"/>
                <w:lang w:val="en-US"/>
              </w:rPr>
              <w:t xml:space="preserve"> -1 Cleaning Solution-1, 10 x 15 </w:t>
            </w:r>
            <w:r w:rsidRPr="009A0826">
              <w:rPr>
                <w:rFonts w:ascii="Times New Roman" w:hAnsi="Times New Roman" w:cs="Times New Roman"/>
                <w:sz w:val="16"/>
                <w:szCs w:val="16"/>
              </w:rPr>
              <w:t>мл</w:t>
            </w:r>
            <w:r w:rsidRPr="009A0826">
              <w:rPr>
                <w:rFonts w:ascii="Times New Roman" w:hAnsi="Times New Roman" w:cs="Times New Roman"/>
                <w:sz w:val="16"/>
                <w:szCs w:val="16"/>
                <w:lang w:val="en-US"/>
              </w:rPr>
              <w:t xml:space="preserve"> Shanghai Long Island Biotec.</w:t>
            </w:r>
            <w:r w:rsidRPr="009A0826">
              <w:rPr>
                <w:rFonts w:ascii="Times New Roman" w:hAnsi="Times New Roman" w:cs="Times New Roman"/>
                <w:sz w:val="16"/>
                <w:szCs w:val="16"/>
              </w:rPr>
              <w:t>с</w:t>
            </w:r>
            <w:r w:rsidRPr="009A0826">
              <w:rPr>
                <w:rFonts w:ascii="Times New Roman" w:hAnsi="Times New Roman" w:cs="Times New Roman"/>
                <w:sz w:val="16"/>
                <w:szCs w:val="16"/>
                <w:lang w:val="en-US"/>
              </w:rPr>
              <w:t xml:space="preserve"> </w:t>
            </w:r>
            <w:r w:rsidRPr="009A0826">
              <w:rPr>
                <w:rFonts w:ascii="Times New Roman" w:hAnsi="Times New Roman" w:cs="Times New Roman"/>
                <w:sz w:val="16"/>
                <w:szCs w:val="16"/>
              </w:rPr>
              <w:t>нов</w:t>
            </w:r>
            <w:r w:rsidRPr="009A0826">
              <w:rPr>
                <w:rFonts w:ascii="Times New Roman" w:hAnsi="Times New Roman" w:cs="Times New Roman"/>
                <w:sz w:val="16"/>
                <w:szCs w:val="16"/>
                <w:lang w:val="en-US"/>
              </w:rPr>
              <w:t xml:space="preserve"> </w:t>
            </w:r>
            <w:r w:rsidRPr="009A0826">
              <w:rPr>
                <w:rFonts w:ascii="Times New Roman" w:hAnsi="Times New Roman" w:cs="Times New Roman"/>
                <w:sz w:val="16"/>
                <w:szCs w:val="16"/>
              </w:rPr>
              <w:t>ТНВЭД</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color w:val="000000"/>
                <w:sz w:val="16"/>
                <w:szCs w:val="16"/>
              </w:rPr>
              <w:t>Специальный раствор для прочистки пробозаборника. В упаковке 10 флаконов по 15 мл.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w:t>
            </w:r>
          </w:p>
        </w:tc>
        <w:tc>
          <w:tcPr>
            <w:tcW w:w="1847" w:type="dxa"/>
            <w:vMerge/>
            <w:tcBorders>
              <w:left w:val="single" w:sz="4" w:space="0" w:color="auto"/>
              <w:right w:val="single" w:sz="4" w:space="0" w:color="auto"/>
            </w:tcBorders>
          </w:tcPr>
          <w:p w:rsidR="004A46CA" w:rsidRPr="009A0826" w:rsidRDefault="004A46CA" w:rsidP="004A46CA">
            <w:pPr>
              <w:pStyle w:val="Standard"/>
              <w:tabs>
                <w:tab w:val="left" w:pos="7112"/>
              </w:tabs>
              <w:jc w:val="both"/>
              <w:rPr>
                <w:color w:val="000000"/>
                <w:sz w:val="16"/>
                <w:szCs w:val="16"/>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26</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2F2D74" w:rsidRDefault="004A46CA" w:rsidP="004A46CA">
            <w:pPr>
              <w:jc w:val="both"/>
              <w:rPr>
                <w:rFonts w:ascii="Times New Roman" w:hAnsi="Times New Roman" w:cs="Times New Roman"/>
                <w:color w:val="000000"/>
                <w:sz w:val="16"/>
                <w:szCs w:val="16"/>
                <w:lang w:val="kk-KZ"/>
              </w:rPr>
            </w:pPr>
            <w:r w:rsidRPr="002F2D74">
              <w:rPr>
                <w:rFonts w:ascii="Times New Roman" w:hAnsi="Times New Roman" w:cs="Times New Roman"/>
                <w:sz w:val="16"/>
                <w:szCs w:val="16"/>
                <w:lang w:val="kk-KZ"/>
              </w:rPr>
              <w:t>Промывочный раствор -2 Cleaning Solution-2, (2500 мл) Shanghai Long Island Bioc.с нов ТНВЭД арт 105</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color w:val="000000"/>
                <w:sz w:val="16"/>
                <w:szCs w:val="16"/>
              </w:rPr>
              <w:t>Специальный раствор для прочистки пробозаборника. Канистра 2500мл.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w:t>
            </w:r>
          </w:p>
        </w:tc>
        <w:tc>
          <w:tcPr>
            <w:tcW w:w="1847" w:type="dxa"/>
            <w:vMerge/>
            <w:tcBorders>
              <w:left w:val="single" w:sz="4" w:space="0" w:color="auto"/>
              <w:right w:val="single" w:sz="4" w:space="0" w:color="auto"/>
            </w:tcBorders>
          </w:tcPr>
          <w:p w:rsidR="004A46CA" w:rsidRPr="009A0826" w:rsidRDefault="004A46CA" w:rsidP="004A46CA">
            <w:pPr>
              <w:pStyle w:val="Standard"/>
              <w:tabs>
                <w:tab w:val="left" w:pos="7112"/>
              </w:tabs>
              <w:jc w:val="both"/>
              <w:rPr>
                <w:color w:val="000000"/>
                <w:sz w:val="16"/>
                <w:szCs w:val="16"/>
              </w:rPr>
            </w:pPr>
          </w:p>
        </w:tc>
      </w:tr>
      <w:tr w:rsidR="004A46CA" w:rsidRPr="00D43ADE" w:rsidTr="000E2592">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27</w:t>
            </w:r>
          </w:p>
        </w:tc>
        <w:tc>
          <w:tcPr>
            <w:tcW w:w="3923" w:type="dxa"/>
            <w:tcBorders>
              <w:top w:val="single" w:sz="4" w:space="0" w:color="auto"/>
              <w:left w:val="single" w:sz="4" w:space="0" w:color="auto"/>
              <w:bottom w:val="single" w:sz="4" w:space="0" w:color="auto"/>
              <w:right w:val="single" w:sz="4" w:space="0" w:color="auto"/>
            </w:tcBorders>
          </w:tcPr>
          <w:p w:rsidR="004A46CA" w:rsidRPr="00ED6A23" w:rsidRDefault="004A46CA" w:rsidP="004A46CA">
            <w:pPr>
              <w:rPr>
                <w:rFonts w:ascii="Times New Roman" w:hAnsi="Times New Roman" w:cs="Times New Roman"/>
                <w:sz w:val="16"/>
                <w:szCs w:val="16"/>
                <w:lang w:val="kk-KZ"/>
              </w:rPr>
            </w:pPr>
            <w:r w:rsidRPr="00ED6A23">
              <w:rPr>
                <w:rFonts w:ascii="Times New Roman" w:hAnsi="Times New Roman" w:cs="Times New Roman"/>
                <w:sz w:val="16"/>
                <w:szCs w:val="16"/>
                <w:lang w:val="kk-KZ"/>
              </w:rPr>
              <w:t>Протромбиновое время(ПВ), Protrombin Time(РТ) (10х4мл),</w:t>
            </w:r>
            <w:r>
              <w:rPr>
                <w:rFonts w:ascii="Times New Roman" w:hAnsi="Times New Roman" w:cs="Times New Roman"/>
                <w:sz w:val="16"/>
                <w:szCs w:val="16"/>
                <w:lang w:val="kk-KZ"/>
              </w:rPr>
              <w:t xml:space="preserve"> арт: 105-006659-00.</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rFonts w:eastAsiaTheme="minorEastAsia"/>
                <w:kern w:val="0"/>
                <w:sz w:val="16"/>
                <w:szCs w:val="16"/>
              </w:rPr>
              <w:t>Набор для определения протромбинового времени в плазме крови. Состав: 10 флаконов с лиофилизированным реактивом для приготовления 4 мл готового реактива. Набор рассчитан для проведения 360 определений. Специальный, готовый, оригинальный набор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w:t>
            </w:r>
          </w:p>
        </w:tc>
        <w:tc>
          <w:tcPr>
            <w:tcW w:w="1847" w:type="dxa"/>
            <w:vMerge/>
            <w:tcBorders>
              <w:left w:val="single" w:sz="4" w:space="0" w:color="auto"/>
              <w:right w:val="single" w:sz="4" w:space="0" w:color="auto"/>
            </w:tcBorders>
          </w:tcPr>
          <w:p w:rsidR="004A46CA" w:rsidRPr="009A0826" w:rsidRDefault="004A46CA" w:rsidP="004A46CA">
            <w:pPr>
              <w:pStyle w:val="Standard"/>
              <w:tabs>
                <w:tab w:val="left" w:pos="7112"/>
              </w:tabs>
              <w:jc w:val="both"/>
              <w:rPr>
                <w:rFonts w:eastAsiaTheme="minorEastAsia"/>
                <w:kern w:val="0"/>
                <w:sz w:val="16"/>
                <w:szCs w:val="16"/>
              </w:rPr>
            </w:pPr>
          </w:p>
        </w:tc>
      </w:tr>
      <w:tr w:rsidR="004A46CA" w:rsidRPr="00D43ADE" w:rsidTr="004A46CA">
        <w:trPr>
          <w:trHeight w:val="740"/>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28</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lang w:val="kk-KZ"/>
              </w:rPr>
            </w:pPr>
            <w:r w:rsidRPr="009A0826">
              <w:rPr>
                <w:sz w:val="16"/>
                <w:szCs w:val="16"/>
              </w:rPr>
              <w:t>Реагент</w:t>
            </w:r>
            <w:r w:rsidRPr="009A0826">
              <w:rPr>
                <w:sz w:val="16"/>
                <w:szCs w:val="16"/>
                <w:lang w:val="en-US"/>
              </w:rPr>
              <w:t xml:space="preserve"> </w:t>
            </w:r>
            <w:r w:rsidRPr="009A0826">
              <w:rPr>
                <w:sz w:val="16"/>
                <w:szCs w:val="16"/>
              </w:rPr>
              <w:t>АПТВ</w:t>
            </w:r>
            <w:r w:rsidRPr="009A0826">
              <w:rPr>
                <w:sz w:val="16"/>
                <w:szCs w:val="16"/>
                <w:lang w:val="en-US"/>
              </w:rPr>
              <w:t xml:space="preserve">, APTT Reagent (Ellagic Acid) 10 x 2 </w:t>
            </w:r>
            <w:r w:rsidRPr="009A0826">
              <w:rPr>
                <w:sz w:val="16"/>
                <w:szCs w:val="16"/>
              </w:rPr>
              <w:t>мл</w:t>
            </w:r>
            <w:r w:rsidRPr="009A0826">
              <w:rPr>
                <w:sz w:val="16"/>
                <w:szCs w:val="16"/>
                <w:lang w:val="en-US"/>
              </w:rPr>
              <w:t xml:space="preserve"> </w:t>
            </w:r>
            <w:r w:rsidRPr="009A0826">
              <w:rPr>
                <w:sz w:val="16"/>
                <w:szCs w:val="16"/>
              </w:rPr>
              <w:t>арт</w:t>
            </w:r>
            <w:r>
              <w:rPr>
                <w:sz w:val="16"/>
                <w:szCs w:val="16"/>
                <w:lang w:val="en-US"/>
              </w:rPr>
              <w:t xml:space="preserve"> 105-006661.</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lang w:val="kk-KZ"/>
              </w:rPr>
            </w:pPr>
            <w:r w:rsidRPr="009A0826">
              <w:rPr>
                <w:color w:val="000000"/>
                <w:sz w:val="16"/>
                <w:szCs w:val="16"/>
              </w:rPr>
              <w:t>Набор для определения Активированного Частичного тромбопластинового времени в плазме крови. Состав: 10 флаконов с 2 мл готового реактива №1. Набор рассчитан для проведения 360 определений. Специальный, готовый, оригинальный набор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w:t>
            </w:r>
          </w:p>
        </w:tc>
        <w:tc>
          <w:tcPr>
            <w:tcW w:w="1847" w:type="dxa"/>
            <w:vMerge/>
            <w:tcBorders>
              <w:left w:val="single" w:sz="4" w:space="0" w:color="auto"/>
              <w:right w:val="single" w:sz="4" w:space="0" w:color="auto"/>
            </w:tcBorders>
          </w:tcPr>
          <w:p w:rsidR="004A46CA" w:rsidRPr="009A0826" w:rsidRDefault="004A46CA" w:rsidP="004A46CA">
            <w:pPr>
              <w:pStyle w:val="Standard"/>
              <w:tabs>
                <w:tab w:val="left" w:pos="7112"/>
              </w:tabs>
              <w:jc w:val="both"/>
              <w:rPr>
                <w:color w:val="000000"/>
                <w:sz w:val="16"/>
                <w:szCs w:val="16"/>
              </w:rPr>
            </w:pPr>
          </w:p>
        </w:tc>
      </w:tr>
      <w:tr w:rsidR="004A46CA" w:rsidRPr="00D91C28" w:rsidTr="00356780">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29</w:t>
            </w:r>
          </w:p>
        </w:tc>
        <w:tc>
          <w:tcPr>
            <w:tcW w:w="3923" w:type="dxa"/>
            <w:tcBorders>
              <w:top w:val="single" w:sz="4" w:space="0" w:color="auto"/>
              <w:left w:val="single" w:sz="4" w:space="0" w:color="auto"/>
              <w:bottom w:val="single" w:sz="4" w:space="0" w:color="auto"/>
              <w:right w:val="single" w:sz="4" w:space="0" w:color="auto"/>
            </w:tcBorders>
          </w:tcPr>
          <w:p w:rsidR="004A46CA" w:rsidRPr="004A46CA" w:rsidRDefault="004A46CA" w:rsidP="004A46CA">
            <w:pPr>
              <w:rPr>
                <w:sz w:val="20"/>
                <w:szCs w:val="20"/>
                <w:lang w:val="kk-KZ"/>
              </w:rPr>
            </w:pPr>
            <w:r>
              <w:rPr>
                <w:sz w:val="20"/>
                <w:szCs w:val="20"/>
                <w:lang w:val="kk-KZ"/>
              </w:rPr>
              <w:t xml:space="preserve">Реагент раствор </w:t>
            </w:r>
            <w:r w:rsidRPr="00290CAC">
              <w:rPr>
                <w:sz w:val="20"/>
                <w:szCs w:val="20"/>
                <w:lang w:val="kk-KZ"/>
              </w:rPr>
              <w:t>Кальция Хло</w:t>
            </w:r>
            <w:r>
              <w:rPr>
                <w:sz w:val="20"/>
                <w:szCs w:val="20"/>
                <w:lang w:val="kk-KZ"/>
              </w:rPr>
              <w:t>рид, Calcium</w:t>
            </w:r>
            <w:r w:rsidRPr="00290CAC">
              <w:rPr>
                <w:sz w:val="20"/>
                <w:szCs w:val="20"/>
                <w:lang w:val="kk-KZ"/>
              </w:rPr>
              <w:t>Chloride Solution 10 x 4 мл**</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lang w:val="kk-KZ"/>
              </w:rPr>
            </w:pPr>
            <w:r>
              <w:rPr>
                <w:sz w:val="20"/>
                <w:szCs w:val="20"/>
                <w:lang w:val="kk-KZ"/>
              </w:rPr>
              <w:t xml:space="preserve">Реагент раствор </w:t>
            </w:r>
            <w:r w:rsidRPr="00290CAC">
              <w:rPr>
                <w:sz w:val="20"/>
                <w:szCs w:val="20"/>
                <w:lang w:val="kk-KZ"/>
              </w:rPr>
              <w:t>Кальция Хло</w:t>
            </w:r>
            <w:r>
              <w:rPr>
                <w:sz w:val="20"/>
                <w:szCs w:val="20"/>
                <w:lang w:val="kk-KZ"/>
              </w:rPr>
              <w:t>рид, Calcium</w:t>
            </w:r>
            <w:r w:rsidRPr="00290CAC">
              <w:rPr>
                <w:sz w:val="20"/>
                <w:szCs w:val="20"/>
                <w:lang w:val="kk-KZ"/>
              </w:rPr>
              <w:t>Chloride Solution 10 x 4 мл**</w:t>
            </w:r>
          </w:p>
        </w:tc>
        <w:tc>
          <w:tcPr>
            <w:tcW w:w="1847" w:type="dxa"/>
            <w:vMerge/>
            <w:tcBorders>
              <w:left w:val="single" w:sz="4" w:space="0" w:color="auto"/>
              <w:right w:val="single" w:sz="4" w:space="0" w:color="auto"/>
            </w:tcBorders>
          </w:tcPr>
          <w:p w:rsidR="004A46CA" w:rsidRPr="00D43ADE" w:rsidRDefault="004A46CA" w:rsidP="004A46CA">
            <w:pPr>
              <w:pStyle w:val="Standard"/>
              <w:tabs>
                <w:tab w:val="left" w:pos="7112"/>
              </w:tabs>
              <w:jc w:val="both"/>
              <w:rPr>
                <w:sz w:val="16"/>
                <w:szCs w:val="16"/>
                <w:lang w:val="kk-KZ"/>
              </w:rPr>
            </w:pPr>
          </w:p>
        </w:tc>
      </w:tr>
      <w:tr w:rsidR="004A46CA" w:rsidRPr="007E7F89" w:rsidTr="004D01B5">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30</w:t>
            </w:r>
          </w:p>
        </w:tc>
        <w:tc>
          <w:tcPr>
            <w:tcW w:w="3923" w:type="dxa"/>
            <w:tcBorders>
              <w:top w:val="single" w:sz="4" w:space="0" w:color="auto"/>
              <w:left w:val="single" w:sz="4" w:space="0" w:color="auto"/>
              <w:bottom w:val="single" w:sz="4" w:space="0" w:color="auto"/>
              <w:right w:val="single" w:sz="4" w:space="0" w:color="auto"/>
            </w:tcBorders>
          </w:tcPr>
          <w:p w:rsidR="004A46CA" w:rsidRPr="007E7F89" w:rsidRDefault="004A46CA" w:rsidP="004A46CA">
            <w:pPr>
              <w:pStyle w:val="Standard"/>
              <w:tabs>
                <w:tab w:val="left" w:pos="7112"/>
              </w:tabs>
              <w:jc w:val="both"/>
              <w:rPr>
                <w:sz w:val="16"/>
                <w:szCs w:val="16"/>
                <w:lang w:val="kk-KZ"/>
              </w:rPr>
            </w:pPr>
            <w:r w:rsidRPr="007E7F89">
              <w:rPr>
                <w:sz w:val="16"/>
                <w:szCs w:val="16"/>
                <w:lang w:val="kk-KZ"/>
              </w:rPr>
              <w:t>Фибриноген (FIB), (6 x 4 мл + 1 x 1 мл FRP + 2 x 75 мл FB). арт</w:t>
            </w:r>
            <w:r>
              <w:rPr>
                <w:sz w:val="16"/>
                <w:szCs w:val="16"/>
                <w:lang w:val="kk-KZ"/>
              </w:rPr>
              <w:t xml:space="preserve">:105-006671-00 </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lang w:val="kk-KZ"/>
              </w:rPr>
            </w:pPr>
            <w:r w:rsidRPr="00756BFA">
              <w:rPr>
                <w:color w:val="000000"/>
                <w:sz w:val="16"/>
                <w:szCs w:val="16"/>
              </w:rPr>
              <w:t>Двухкомпонентный набор для определения фибриногена. Состав: 6 флаконов высушенного реактива для получения 4 мл готового реактива для определения фибриногена. 2 флакона по 75 мл. Имидазоловый буфер. 1 фл. лиофилизированного калибратора для приготовления 1 мл. калибратора. Набор рассчитан на проведение 450 определений. Специальный, готовый, оригинальный набор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 Кат ном. 105-006671-00</w:t>
            </w:r>
          </w:p>
        </w:tc>
        <w:tc>
          <w:tcPr>
            <w:tcW w:w="1847" w:type="dxa"/>
            <w:vMerge/>
            <w:tcBorders>
              <w:left w:val="single" w:sz="4" w:space="0" w:color="auto"/>
              <w:right w:val="single" w:sz="4" w:space="0" w:color="auto"/>
            </w:tcBorders>
          </w:tcPr>
          <w:p w:rsidR="004A46CA" w:rsidRPr="00756BFA" w:rsidRDefault="004A46CA" w:rsidP="004A46CA">
            <w:pPr>
              <w:pStyle w:val="Standard"/>
              <w:tabs>
                <w:tab w:val="left" w:pos="7112"/>
              </w:tabs>
              <w:jc w:val="both"/>
              <w:rPr>
                <w:color w:val="000000"/>
                <w:sz w:val="16"/>
                <w:szCs w:val="16"/>
              </w:rPr>
            </w:pPr>
          </w:p>
        </w:tc>
      </w:tr>
      <w:tr w:rsidR="004A46CA" w:rsidRPr="00D43ADE" w:rsidTr="004D01B5">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31</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B9182A" w:rsidRDefault="004A46CA" w:rsidP="004A46CA">
            <w:pPr>
              <w:jc w:val="both"/>
              <w:rPr>
                <w:rFonts w:ascii="Times New Roman" w:hAnsi="Times New Roman" w:cs="Times New Roman"/>
                <w:sz w:val="16"/>
                <w:szCs w:val="16"/>
                <w:lang w:val="kk-KZ"/>
              </w:rPr>
            </w:pPr>
            <w:r w:rsidRPr="00B9182A">
              <w:rPr>
                <w:rFonts w:ascii="Times New Roman" w:hAnsi="Times New Roman" w:cs="Times New Roman"/>
                <w:sz w:val="16"/>
                <w:szCs w:val="16"/>
                <w:lang w:val="kk-KZ"/>
              </w:rPr>
              <w:t xml:space="preserve">Тромбиновое время(ТВ), Thrombin Time, Test Trombin (ТТ), 10х2мл. арт: 105-006667-00. </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rFonts w:eastAsiaTheme="minorEastAsia"/>
                <w:i/>
                <w:color w:val="000000"/>
                <w:kern w:val="0"/>
                <w:sz w:val="16"/>
                <w:szCs w:val="16"/>
              </w:rPr>
              <w:t>Набор для определения тромбинового времени в плазме крови. Состав: 10 флаконов с лиофилизированным реактивом для приготовления 2 мл готового реактива. Набор рассчитан для проведения 250 определений. Специальный, готовый, оригинальный набор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w:t>
            </w:r>
          </w:p>
        </w:tc>
        <w:tc>
          <w:tcPr>
            <w:tcW w:w="1847" w:type="dxa"/>
            <w:vMerge/>
            <w:tcBorders>
              <w:left w:val="single" w:sz="4" w:space="0" w:color="auto"/>
              <w:right w:val="single" w:sz="4" w:space="0" w:color="auto"/>
            </w:tcBorders>
          </w:tcPr>
          <w:p w:rsidR="004A46CA" w:rsidRPr="009A0826" w:rsidRDefault="004A46CA" w:rsidP="004A46CA">
            <w:pPr>
              <w:pStyle w:val="Standard"/>
              <w:tabs>
                <w:tab w:val="left" w:pos="7112"/>
              </w:tabs>
              <w:jc w:val="both"/>
              <w:rPr>
                <w:rFonts w:eastAsiaTheme="minorEastAsia"/>
                <w:i/>
                <w:color w:val="000000"/>
                <w:kern w:val="0"/>
                <w:sz w:val="16"/>
                <w:szCs w:val="16"/>
              </w:rPr>
            </w:pPr>
          </w:p>
        </w:tc>
      </w:tr>
      <w:tr w:rsidR="004A46CA" w:rsidRPr="00535A39" w:rsidTr="004D01B5">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lastRenderedPageBreak/>
              <w:t>32</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290CAC" w:rsidRDefault="004A46CA" w:rsidP="004A46CA">
            <w:pPr>
              <w:rPr>
                <w:color w:val="000000"/>
                <w:sz w:val="20"/>
                <w:szCs w:val="20"/>
                <w:lang w:val="en-US"/>
              </w:rPr>
            </w:pPr>
            <w:r w:rsidRPr="00290CAC">
              <w:rPr>
                <w:color w:val="000000"/>
                <w:sz w:val="20"/>
                <w:szCs w:val="20"/>
              </w:rPr>
              <w:t>Контрольния</w:t>
            </w:r>
            <w:r w:rsidRPr="00290CAC">
              <w:rPr>
                <w:color w:val="000000"/>
                <w:sz w:val="20"/>
                <w:szCs w:val="20"/>
                <w:lang w:val="en-US"/>
              </w:rPr>
              <w:t xml:space="preserve"> </w:t>
            </w:r>
            <w:r w:rsidRPr="00290CAC">
              <w:rPr>
                <w:color w:val="000000"/>
                <w:sz w:val="20"/>
                <w:szCs w:val="20"/>
              </w:rPr>
              <w:t>плазма</w:t>
            </w:r>
            <w:r w:rsidRPr="00290CAC">
              <w:rPr>
                <w:color w:val="000000"/>
                <w:sz w:val="20"/>
                <w:szCs w:val="20"/>
                <w:lang w:val="en-US"/>
              </w:rPr>
              <w:t xml:space="preserve"> -1 Coagula</w:t>
            </w:r>
            <w:r>
              <w:rPr>
                <w:color w:val="000000"/>
                <w:sz w:val="20"/>
                <w:szCs w:val="20"/>
                <w:lang w:val="en-US"/>
              </w:rPr>
              <w:t xml:space="preserve">tion Control Plasma-1 </w:t>
            </w:r>
            <w:r w:rsidRPr="00290CAC">
              <w:rPr>
                <w:color w:val="000000"/>
                <w:sz w:val="20"/>
                <w:szCs w:val="20"/>
                <w:lang w:val="en-US"/>
              </w:rPr>
              <w:t xml:space="preserve">10 x 1 </w:t>
            </w:r>
            <w:r w:rsidRPr="00290CAC">
              <w:rPr>
                <w:color w:val="000000"/>
                <w:sz w:val="20"/>
                <w:szCs w:val="20"/>
              </w:rPr>
              <w:t>мл</w:t>
            </w:r>
            <w:r w:rsidRPr="00290CAC">
              <w:rPr>
                <w:color w:val="000000"/>
                <w:sz w:val="20"/>
                <w:szCs w:val="20"/>
                <w:lang w:val="en-US"/>
              </w:rPr>
              <w:t>**</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A40458">
              <w:rPr>
                <w:color w:val="000000"/>
                <w:sz w:val="16"/>
                <w:szCs w:val="16"/>
              </w:rPr>
              <w:t>Контрольная плазма для проведения контроля качества исследований гемостаза. Состав: 10 флаконов с лиофилизатом для приготовления 1 мл плазмы. Паспорт содержит значения PT, APTT, TT, Fib. Оригинальный набор контрольной плазмы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 Кат ном. 105-006674-00</w:t>
            </w:r>
          </w:p>
        </w:tc>
        <w:tc>
          <w:tcPr>
            <w:tcW w:w="1847" w:type="dxa"/>
            <w:vMerge/>
            <w:tcBorders>
              <w:left w:val="single" w:sz="4" w:space="0" w:color="auto"/>
              <w:right w:val="single" w:sz="4" w:space="0" w:color="auto"/>
            </w:tcBorders>
          </w:tcPr>
          <w:p w:rsidR="004A46CA" w:rsidRPr="00A40458" w:rsidRDefault="004A46CA" w:rsidP="004A46CA">
            <w:pPr>
              <w:pStyle w:val="Standard"/>
              <w:tabs>
                <w:tab w:val="left" w:pos="7112"/>
              </w:tabs>
              <w:jc w:val="both"/>
              <w:rPr>
                <w:color w:val="000000"/>
                <w:sz w:val="16"/>
                <w:szCs w:val="16"/>
              </w:rPr>
            </w:pPr>
          </w:p>
        </w:tc>
      </w:tr>
      <w:tr w:rsidR="004A46CA" w:rsidRPr="00535A39" w:rsidTr="004A46CA">
        <w:trPr>
          <w:trHeight w:val="720"/>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lastRenderedPageBreak/>
              <w:t>33</w:t>
            </w:r>
          </w:p>
          <w:p w:rsidR="004A46CA" w:rsidRDefault="004A46CA" w:rsidP="004A46CA">
            <w:pPr>
              <w:spacing w:after="120"/>
              <w:jc w:val="center"/>
              <w:rPr>
                <w:i/>
                <w:sz w:val="20"/>
                <w:szCs w:val="20"/>
                <w:lang w:val="kk-KZ"/>
              </w:rPr>
            </w:pPr>
          </w:p>
          <w:p w:rsidR="004A46CA" w:rsidRDefault="004A46CA" w:rsidP="004A46CA">
            <w:pPr>
              <w:spacing w:after="120"/>
              <w:jc w:val="center"/>
              <w:rPr>
                <w:i/>
                <w:sz w:val="20"/>
                <w:szCs w:val="20"/>
                <w:lang w:val="kk-KZ"/>
              </w:rPr>
            </w:pP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535A39" w:rsidRDefault="004A46CA" w:rsidP="004A46CA">
            <w:pPr>
              <w:rPr>
                <w:color w:val="000000"/>
                <w:sz w:val="20"/>
                <w:szCs w:val="20"/>
                <w:lang w:val="en-US"/>
              </w:rPr>
            </w:pPr>
            <w:r w:rsidRPr="00290CAC">
              <w:rPr>
                <w:color w:val="000000"/>
                <w:sz w:val="20"/>
                <w:szCs w:val="20"/>
              </w:rPr>
              <w:t>Контрольния</w:t>
            </w:r>
            <w:r w:rsidRPr="00290CAC">
              <w:rPr>
                <w:color w:val="000000"/>
                <w:sz w:val="20"/>
                <w:szCs w:val="20"/>
                <w:lang w:val="en-US"/>
              </w:rPr>
              <w:t xml:space="preserve"> </w:t>
            </w:r>
            <w:r w:rsidRPr="00290CAC">
              <w:rPr>
                <w:color w:val="000000"/>
                <w:sz w:val="20"/>
                <w:szCs w:val="20"/>
              </w:rPr>
              <w:t>плазма</w:t>
            </w:r>
            <w:r w:rsidRPr="00290CAC">
              <w:rPr>
                <w:color w:val="000000"/>
                <w:sz w:val="20"/>
                <w:szCs w:val="20"/>
                <w:lang w:val="en-US"/>
              </w:rPr>
              <w:t xml:space="preserve"> -2 Coagula</w:t>
            </w:r>
            <w:r>
              <w:rPr>
                <w:color w:val="000000"/>
                <w:sz w:val="20"/>
                <w:szCs w:val="20"/>
                <w:lang w:val="en-US"/>
              </w:rPr>
              <w:t xml:space="preserve">tion Control Plasma-2 </w:t>
            </w:r>
            <w:r w:rsidRPr="00535A39">
              <w:rPr>
                <w:color w:val="000000"/>
                <w:sz w:val="20"/>
                <w:szCs w:val="20"/>
                <w:lang w:val="en-US"/>
              </w:rPr>
              <w:t xml:space="preserve">10 x 1 </w:t>
            </w:r>
            <w:r w:rsidRPr="00290CAC">
              <w:rPr>
                <w:color w:val="000000"/>
                <w:sz w:val="20"/>
                <w:szCs w:val="20"/>
              </w:rPr>
              <w:t>мл</w:t>
            </w:r>
            <w:r w:rsidRPr="00535A39">
              <w:rPr>
                <w:color w:val="000000"/>
                <w:sz w:val="20"/>
                <w:szCs w:val="20"/>
                <w:lang w:val="en-US"/>
              </w:rPr>
              <w:t>**</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A40458">
              <w:rPr>
                <w:sz w:val="16"/>
                <w:szCs w:val="16"/>
              </w:rPr>
              <w:t>Контрольная плазма для проведения контроля качества исследований гемостаза. Состав: 10 флаконов с лиофилизатом для приготовления 1 мл плазмы. Паспорт содержит значения PT, APTT, TT, Fib. Оригинальный набор контрольной плазмы к автоматическому коагулометру С-3100 с закрытой системой, снабженного магнитной картой для считывания реагентов, контрольных материалов и калибраторов, предназначенных для эффективной работы прибора. прибора. Кат ном. 105-006675-00</w:t>
            </w:r>
          </w:p>
        </w:tc>
        <w:tc>
          <w:tcPr>
            <w:tcW w:w="1847" w:type="dxa"/>
            <w:vMerge/>
            <w:tcBorders>
              <w:left w:val="single" w:sz="4" w:space="0" w:color="auto"/>
              <w:right w:val="single" w:sz="4" w:space="0" w:color="auto"/>
            </w:tcBorders>
          </w:tcPr>
          <w:p w:rsidR="004A46CA" w:rsidRPr="00A40458" w:rsidRDefault="004A46CA" w:rsidP="004A46CA">
            <w:pPr>
              <w:pStyle w:val="Standard"/>
              <w:tabs>
                <w:tab w:val="left" w:pos="7112"/>
              </w:tabs>
              <w:jc w:val="both"/>
              <w:rPr>
                <w:sz w:val="16"/>
                <w:szCs w:val="16"/>
              </w:rPr>
            </w:pPr>
          </w:p>
        </w:tc>
      </w:tr>
      <w:tr w:rsidR="004A46CA" w:rsidRPr="00D91C28" w:rsidTr="007633AA">
        <w:trPr>
          <w:trHeight w:val="734"/>
        </w:trPr>
        <w:tc>
          <w:tcPr>
            <w:tcW w:w="500" w:type="dxa"/>
            <w:tcBorders>
              <w:top w:val="single" w:sz="4" w:space="0" w:color="auto"/>
              <w:left w:val="single" w:sz="4" w:space="0" w:color="auto"/>
              <w:bottom w:val="single" w:sz="4" w:space="0" w:color="auto"/>
              <w:right w:val="single" w:sz="4" w:space="0" w:color="auto"/>
            </w:tcBorders>
          </w:tcPr>
          <w:p w:rsidR="004A46CA" w:rsidRPr="00535A39" w:rsidRDefault="004A46CA" w:rsidP="004A46CA">
            <w:pPr>
              <w:spacing w:after="120"/>
              <w:jc w:val="center"/>
              <w:rPr>
                <w:i/>
                <w:sz w:val="20"/>
                <w:szCs w:val="20"/>
                <w:lang w:val="en-US"/>
              </w:rPr>
            </w:pPr>
            <w:r>
              <w:rPr>
                <w:i/>
                <w:sz w:val="20"/>
                <w:szCs w:val="20"/>
                <w:lang w:val="en-US"/>
              </w:rPr>
              <w:t>34</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290CAC" w:rsidRDefault="004A46CA" w:rsidP="004A46CA">
            <w:pPr>
              <w:rPr>
                <w:color w:val="000000"/>
                <w:sz w:val="20"/>
                <w:szCs w:val="20"/>
                <w:lang w:val="kk-KZ"/>
              </w:rPr>
            </w:pPr>
            <w:r w:rsidRPr="00290CAC">
              <w:rPr>
                <w:color w:val="000000"/>
                <w:sz w:val="20"/>
                <w:szCs w:val="20"/>
                <w:lang w:val="kk-KZ"/>
              </w:rPr>
              <w:t xml:space="preserve">Набор для определения Д-Димер D-Dimer Assay kit DD latex 2 х 4 мл; </w:t>
            </w:r>
            <w:r>
              <w:rPr>
                <w:color w:val="000000"/>
                <w:sz w:val="20"/>
                <w:szCs w:val="20"/>
                <w:lang w:val="kk-KZ"/>
              </w:rPr>
              <w:t xml:space="preserve">DD Buffer  4 х 6 мл; DD Diluent </w:t>
            </w:r>
            <w:r w:rsidRPr="00290CAC">
              <w:rPr>
                <w:color w:val="000000"/>
                <w:sz w:val="20"/>
                <w:szCs w:val="20"/>
                <w:lang w:val="kk-KZ"/>
              </w:rPr>
              <w:t>2 х 6 мл</w:t>
            </w:r>
          </w:p>
        </w:tc>
        <w:tc>
          <w:tcPr>
            <w:tcW w:w="9072" w:type="dxa"/>
            <w:tcBorders>
              <w:top w:val="single" w:sz="4" w:space="0" w:color="auto"/>
              <w:left w:val="single" w:sz="4" w:space="0" w:color="auto"/>
              <w:bottom w:val="single" w:sz="4" w:space="0" w:color="auto"/>
              <w:right w:val="single" w:sz="4" w:space="0" w:color="auto"/>
            </w:tcBorders>
            <w:vAlign w:val="center"/>
          </w:tcPr>
          <w:p w:rsidR="004A46CA" w:rsidRPr="00290CAC" w:rsidRDefault="004A46CA" w:rsidP="004A46CA">
            <w:pPr>
              <w:rPr>
                <w:color w:val="000000"/>
                <w:sz w:val="20"/>
                <w:szCs w:val="20"/>
                <w:lang w:val="kk-KZ"/>
              </w:rPr>
            </w:pPr>
            <w:r w:rsidRPr="00290CAC">
              <w:rPr>
                <w:color w:val="000000"/>
                <w:sz w:val="20"/>
                <w:szCs w:val="20"/>
                <w:lang w:val="kk-KZ"/>
              </w:rPr>
              <w:t xml:space="preserve">Набор для определения Д-Димер D-Dimer Assay kit DD latex 2 х 4 мл; </w:t>
            </w:r>
            <w:r>
              <w:rPr>
                <w:color w:val="000000"/>
                <w:sz w:val="20"/>
                <w:szCs w:val="20"/>
                <w:lang w:val="kk-KZ"/>
              </w:rPr>
              <w:t xml:space="preserve">DD Buffer  4 х 6 мл; DD Diluent </w:t>
            </w:r>
            <w:r w:rsidRPr="00290CAC">
              <w:rPr>
                <w:color w:val="000000"/>
                <w:sz w:val="20"/>
                <w:szCs w:val="20"/>
                <w:lang w:val="kk-KZ"/>
              </w:rPr>
              <w:t>2 х 6 мл</w:t>
            </w:r>
          </w:p>
        </w:tc>
        <w:tc>
          <w:tcPr>
            <w:tcW w:w="1847" w:type="dxa"/>
            <w:vMerge/>
            <w:tcBorders>
              <w:left w:val="single" w:sz="4" w:space="0" w:color="auto"/>
              <w:right w:val="single" w:sz="4" w:space="0" w:color="auto"/>
            </w:tcBorders>
          </w:tcPr>
          <w:p w:rsidR="004A46CA" w:rsidRPr="00290CAC" w:rsidRDefault="004A46CA" w:rsidP="004A46CA">
            <w:pPr>
              <w:pStyle w:val="Standard"/>
              <w:tabs>
                <w:tab w:val="left" w:pos="7112"/>
              </w:tabs>
              <w:jc w:val="both"/>
              <w:rPr>
                <w:color w:val="000000"/>
                <w:sz w:val="20"/>
                <w:szCs w:val="20"/>
                <w:lang w:val="kk-KZ"/>
              </w:rPr>
            </w:pPr>
          </w:p>
        </w:tc>
      </w:tr>
      <w:tr w:rsidR="004A46CA" w:rsidRPr="00D91C28" w:rsidTr="004D01B5">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35</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290CAC" w:rsidRDefault="004A46CA" w:rsidP="004A46CA">
            <w:pPr>
              <w:rPr>
                <w:color w:val="000000"/>
                <w:sz w:val="20"/>
                <w:szCs w:val="20"/>
                <w:lang w:val="en-US"/>
              </w:rPr>
            </w:pPr>
            <w:r w:rsidRPr="00290CAC">
              <w:rPr>
                <w:color w:val="000000"/>
                <w:sz w:val="20"/>
                <w:szCs w:val="20"/>
                <w:lang w:val="en-US"/>
              </w:rPr>
              <w:t xml:space="preserve">D-Dimer control-N </w:t>
            </w:r>
            <w:r w:rsidRPr="00290CAC">
              <w:rPr>
                <w:color w:val="000000"/>
                <w:sz w:val="20"/>
                <w:szCs w:val="20"/>
              </w:rPr>
              <w:t>и</w:t>
            </w:r>
            <w:r w:rsidRPr="00290CAC">
              <w:rPr>
                <w:color w:val="000000"/>
                <w:sz w:val="20"/>
                <w:szCs w:val="20"/>
                <w:lang w:val="en-US"/>
              </w:rPr>
              <w:t xml:space="preserve"> P</w:t>
            </w:r>
          </w:p>
        </w:tc>
        <w:tc>
          <w:tcPr>
            <w:tcW w:w="9072" w:type="dxa"/>
            <w:tcBorders>
              <w:top w:val="single" w:sz="4" w:space="0" w:color="auto"/>
              <w:left w:val="single" w:sz="4" w:space="0" w:color="auto"/>
              <w:bottom w:val="single" w:sz="4" w:space="0" w:color="auto"/>
              <w:right w:val="single" w:sz="4" w:space="0" w:color="auto"/>
            </w:tcBorders>
            <w:vAlign w:val="center"/>
          </w:tcPr>
          <w:p w:rsidR="004A46CA" w:rsidRPr="00290CAC" w:rsidRDefault="004A46CA" w:rsidP="004A46CA">
            <w:pPr>
              <w:rPr>
                <w:color w:val="000000"/>
                <w:sz w:val="20"/>
                <w:szCs w:val="20"/>
                <w:lang w:val="en-US"/>
              </w:rPr>
            </w:pPr>
            <w:r w:rsidRPr="00290CAC">
              <w:rPr>
                <w:color w:val="000000"/>
                <w:sz w:val="20"/>
                <w:szCs w:val="20"/>
                <w:lang w:val="en-US"/>
              </w:rPr>
              <w:t xml:space="preserve">D-Dimer control-N </w:t>
            </w:r>
            <w:r w:rsidRPr="00290CAC">
              <w:rPr>
                <w:color w:val="000000"/>
                <w:sz w:val="20"/>
                <w:szCs w:val="20"/>
              </w:rPr>
              <w:t>и</w:t>
            </w:r>
            <w:r w:rsidRPr="00290CAC">
              <w:rPr>
                <w:color w:val="000000"/>
                <w:sz w:val="20"/>
                <w:szCs w:val="20"/>
                <w:lang w:val="en-US"/>
              </w:rPr>
              <w:t xml:space="preserve"> P</w:t>
            </w:r>
          </w:p>
        </w:tc>
        <w:tc>
          <w:tcPr>
            <w:tcW w:w="1847" w:type="dxa"/>
            <w:vMerge/>
            <w:tcBorders>
              <w:left w:val="single" w:sz="4" w:space="0" w:color="auto"/>
              <w:right w:val="single" w:sz="4" w:space="0" w:color="auto"/>
            </w:tcBorders>
          </w:tcPr>
          <w:p w:rsidR="004A46CA" w:rsidRPr="00290CAC" w:rsidRDefault="004A46CA" w:rsidP="004A46CA">
            <w:pPr>
              <w:pStyle w:val="Standard"/>
              <w:tabs>
                <w:tab w:val="left" w:pos="7112"/>
              </w:tabs>
              <w:jc w:val="both"/>
              <w:rPr>
                <w:color w:val="000000"/>
                <w:sz w:val="20"/>
                <w:szCs w:val="20"/>
                <w:lang w:val="en-US"/>
              </w:rPr>
            </w:pPr>
          </w:p>
        </w:tc>
      </w:tr>
      <w:tr w:rsidR="004A46CA" w:rsidRPr="00D43ADE" w:rsidTr="004D01B5">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36</w:t>
            </w:r>
          </w:p>
        </w:tc>
        <w:tc>
          <w:tcPr>
            <w:tcW w:w="3923" w:type="dxa"/>
            <w:tcBorders>
              <w:top w:val="single" w:sz="4" w:space="0" w:color="auto"/>
              <w:left w:val="single" w:sz="4" w:space="0" w:color="auto"/>
              <w:bottom w:val="single" w:sz="4" w:space="0" w:color="auto"/>
              <w:right w:val="single" w:sz="4" w:space="0" w:color="auto"/>
            </w:tcBorders>
            <w:vAlign w:val="center"/>
          </w:tcPr>
          <w:p w:rsidR="004A46CA" w:rsidRPr="00946CD7" w:rsidRDefault="004A46CA" w:rsidP="004A46CA">
            <w:pPr>
              <w:jc w:val="both"/>
              <w:rPr>
                <w:rFonts w:ascii="Times New Roman" w:hAnsi="Times New Roman" w:cs="Times New Roman"/>
                <w:color w:val="000000"/>
                <w:sz w:val="16"/>
                <w:szCs w:val="16"/>
                <w:lang w:val="kk-KZ"/>
              </w:rPr>
            </w:pPr>
            <w:r w:rsidRPr="00946CD7">
              <w:rPr>
                <w:rFonts w:ascii="Times New Roman" w:hAnsi="Times New Roman" w:cs="Times New Roman"/>
                <w:sz w:val="16"/>
                <w:szCs w:val="16"/>
                <w:lang w:val="kk-KZ"/>
              </w:rPr>
              <w:t>Дилюент M-52 (20л/кан) арт.:105-004045-00 Mindray</w:t>
            </w:r>
          </w:p>
        </w:tc>
        <w:tc>
          <w:tcPr>
            <w:tcW w:w="9072" w:type="dxa"/>
            <w:tcBorders>
              <w:top w:val="single" w:sz="4" w:space="0" w:color="auto"/>
              <w:left w:val="single" w:sz="4" w:space="0" w:color="auto"/>
              <w:bottom w:val="single" w:sz="4" w:space="0" w:color="auto"/>
              <w:right w:val="single" w:sz="4" w:space="0" w:color="auto"/>
            </w:tcBorders>
          </w:tcPr>
          <w:p w:rsidR="004A46CA" w:rsidRPr="009A0826" w:rsidRDefault="004A46CA" w:rsidP="004A46CA">
            <w:pPr>
              <w:pStyle w:val="Standard"/>
              <w:tabs>
                <w:tab w:val="left" w:pos="7112"/>
              </w:tabs>
              <w:jc w:val="both"/>
              <w:rPr>
                <w:color w:val="000000"/>
                <w:sz w:val="16"/>
                <w:szCs w:val="16"/>
              </w:rPr>
            </w:pPr>
            <w:r>
              <w:rPr>
                <w:color w:val="000000"/>
                <w:sz w:val="16"/>
                <w:szCs w:val="16"/>
              </w:rPr>
              <w:t xml:space="preserve">Изотонический разбавитель </w:t>
            </w:r>
            <w:r w:rsidRPr="009A0826">
              <w:rPr>
                <w:color w:val="000000"/>
                <w:sz w:val="16"/>
                <w:szCs w:val="16"/>
              </w:rPr>
              <w:t>Специальный разбавитель,</w:t>
            </w:r>
            <w:r>
              <w:rPr>
                <w:color w:val="000000"/>
                <w:sz w:val="16"/>
                <w:szCs w:val="16"/>
              </w:rPr>
              <w:t xml:space="preserve"> предназначенный для разведения </w:t>
            </w:r>
            <w:r w:rsidRPr="009A0826">
              <w:rPr>
                <w:color w:val="000000"/>
                <w:sz w:val="16"/>
                <w:szCs w:val="16"/>
              </w:rPr>
              <w:t>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BC-5000. Объем флакона не менее 20 л.</w:t>
            </w:r>
          </w:p>
        </w:tc>
        <w:tc>
          <w:tcPr>
            <w:tcW w:w="1847" w:type="dxa"/>
            <w:vMerge/>
            <w:tcBorders>
              <w:left w:val="single" w:sz="4" w:space="0" w:color="auto"/>
              <w:right w:val="single" w:sz="4" w:space="0" w:color="auto"/>
            </w:tcBorders>
          </w:tcPr>
          <w:p w:rsidR="004A46CA" w:rsidRDefault="004A46CA" w:rsidP="004A46CA">
            <w:pPr>
              <w:pStyle w:val="Standard"/>
              <w:tabs>
                <w:tab w:val="left" w:pos="7112"/>
              </w:tabs>
              <w:jc w:val="both"/>
              <w:rPr>
                <w:color w:val="000000"/>
                <w:sz w:val="16"/>
                <w:szCs w:val="16"/>
              </w:rPr>
            </w:pPr>
          </w:p>
        </w:tc>
      </w:tr>
      <w:tr w:rsidR="004A46CA" w:rsidRPr="00D43ADE" w:rsidTr="004D01B5">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37</w:t>
            </w:r>
          </w:p>
        </w:tc>
        <w:tc>
          <w:tcPr>
            <w:tcW w:w="3923"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sz w:val="16"/>
                <w:szCs w:val="16"/>
              </w:rPr>
              <w:t>Реагент лизирующий M-52DIFF (500мл) арт.:105-003724-00 Mindray</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sz w:val="16"/>
                <w:szCs w:val="16"/>
              </w:rPr>
              <w:t>Предназначенный для одновременного лизирования красных кровяных клеток, дифференцировки лейкоцитов по 5 субпопуляциям и химического окрашивания базофилов и эозинофилов. В составе не должны содержаться цианиды и азиды. Флакон должен быть маркирован специальным штриховым кодом совместимым со считывателем для закрытой гематологический системы. Объем флакона не менее 500мл.</w:t>
            </w:r>
          </w:p>
        </w:tc>
        <w:tc>
          <w:tcPr>
            <w:tcW w:w="1847" w:type="dxa"/>
            <w:vMerge/>
            <w:tcBorders>
              <w:left w:val="single" w:sz="4" w:space="0" w:color="auto"/>
              <w:right w:val="single" w:sz="4" w:space="0" w:color="auto"/>
            </w:tcBorders>
          </w:tcPr>
          <w:p w:rsidR="004A46CA" w:rsidRPr="009A0826" w:rsidRDefault="004A46CA" w:rsidP="004A46CA">
            <w:pPr>
              <w:pStyle w:val="Standard"/>
              <w:tabs>
                <w:tab w:val="left" w:pos="7112"/>
              </w:tabs>
              <w:jc w:val="both"/>
              <w:rPr>
                <w:sz w:val="16"/>
                <w:szCs w:val="16"/>
              </w:rPr>
            </w:pPr>
          </w:p>
        </w:tc>
      </w:tr>
      <w:tr w:rsidR="004A46CA" w:rsidRPr="00D43ADE" w:rsidTr="006748F0">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38</w:t>
            </w:r>
          </w:p>
        </w:tc>
        <w:tc>
          <w:tcPr>
            <w:tcW w:w="3923"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sz w:val="16"/>
                <w:szCs w:val="16"/>
              </w:rPr>
              <w:t>Лизирующий реагент М-52LH  (100мл/бут) Mindray 105-004307-00</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sz w:val="16"/>
                <w:szCs w:val="16"/>
              </w:rPr>
              <w:t>Гемотологический реагент марки M-52LH, предназначенный для лизирования красных кровяных клеток и химического окрашивания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гематологический системы. Объем флакона не менее 100мл.</w:t>
            </w:r>
          </w:p>
        </w:tc>
        <w:tc>
          <w:tcPr>
            <w:tcW w:w="1847" w:type="dxa"/>
            <w:vMerge/>
            <w:tcBorders>
              <w:left w:val="single" w:sz="4" w:space="0" w:color="auto"/>
              <w:right w:val="single" w:sz="4" w:space="0" w:color="auto"/>
            </w:tcBorders>
          </w:tcPr>
          <w:p w:rsidR="004A46CA" w:rsidRPr="009A0826" w:rsidRDefault="004A46CA" w:rsidP="004A46CA">
            <w:pPr>
              <w:pStyle w:val="Standard"/>
              <w:tabs>
                <w:tab w:val="left" w:pos="7112"/>
              </w:tabs>
              <w:jc w:val="both"/>
              <w:rPr>
                <w:sz w:val="16"/>
                <w:szCs w:val="16"/>
              </w:rPr>
            </w:pPr>
          </w:p>
        </w:tc>
      </w:tr>
      <w:tr w:rsidR="004A46CA" w:rsidRPr="00D43ADE" w:rsidTr="006748F0">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39</w:t>
            </w:r>
          </w:p>
        </w:tc>
        <w:tc>
          <w:tcPr>
            <w:tcW w:w="3923" w:type="dxa"/>
            <w:tcBorders>
              <w:top w:val="single" w:sz="4" w:space="0" w:color="auto"/>
              <w:left w:val="single" w:sz="4" w:space="0" w:color="auto"/>
              <w:bottom w:val="single" w:sz="4" w:space="0" w:color="auto"/>
              <w:right w:val="single" w:sz="4" w:space="0" w:color="auto"/>
            </w:tcBorders>
          </w:tcPr>
          <w:p w:rsidR="004A46CA" w:rsidRPr="001101A3" w:rsidRDefault="004A46CA" w:rsidP="004A46CA">
            <w:pPr>
              <w:pStyle w:val="Standard"/>
              <w:tabs>
                <w:tab w:val="left" w:pos="7112"/>
              </w:tabs>
              <w:jc w:val="both"/>
              <w:rPr>
                <w:sz w:val="16"/>
                <w:szCs w:val="16"/>
                <w:lang w:val="en-US"/>
              </w:rPr>
            </w:pPr>
            <w:r w:rsidRPr="001101A3">
              <w:rPr>
                <w:sz w:val="16"/>
                <w:szCs w:val="16"/>
                <w:lang w:val="en-US"/>
              </w:rPr>
              <w:t>Чистящий 17 мл M-30P Probe cleanser* *****</w:t>
            </w:r>
          </w:p>
        </w:tc>
        <w:tc>
          <w:tcPr>
            <w:tcW w:w="9072" w:type="dxa"/>
            <w:tcBorders>
              <w:top w:val="single" w:sz="4" w:space="0" w:color="auto"/>
              <w:left w:val="single" w:sz="4" w:space="0" w:color="auto"/>
              <w:bottom w:val="single" w:sz="4" w:space="0" w:color="auto"/>
              <w:right w:val="single" w:sz="4" w:space="0" w:color="auto"/>
            </w:tcBorders>
          </w:tcPr>
          <w:p w:rsidR="004A46CA" w:rsidRPr="001101A3" w:rsidRDefault="004A46CA" w:rsidP="004A46CA">
            <w:pPr>
              <w:pStyle w:val="Standard"/>
              <w:tabs>
                <w:tab w:val="left" w:pos="7112"/>
              </w:tabs>
              <w:jc w:val="both"/>
              <w:rPr>
                <w:sz w:val="16"/>
                <w:szCs w:val="16"/>
                <w:lang w:val="en-US"/>
              </w:rPr>
            </w:pPr>
            <w:r w:rsidRPr="001101A3">
              <w:rPr>
                <w:sz w:val="16"/>
                <w:szCs w:val="16"/>
              </w:rPr>
              <w:t>Раствор для жесткой очистки от белков и других веществ. Применяется для очистки счетных апертур. Универсальный чистящий реагент,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Реагент должен быть в наборе из 12 флаконов. Каждый флакон по 17мл. Данная фасовка предназначена для удобства и совместимости с длиной аспирационного зонда при проведении процедуры очистки анализатора. Упаковка содержит специальный штриховой код совместимый со считывателем для закрытой системы, для автоматического ввода референтных параметров в память прибора. Для очистки гидравлической части гематологического анализатора</w:t>
            </w:r>
            <w:r>
              <w:rPr>
                <w:sz w:val="16"/>
                <w:szCs w:val="16"/>
              </w:rPr>
              <w:t xml:space="preserve"> при засорениях. </w:t>
            </w:r>
          </w:p>
        </w:tc>
        <w:tc>
          <w:tcPr>
            <w:tcW w:w="1847" w:type="dxa"/>
            <w:vMerge/>
            <w:tcBorders>
              <w:left w:val="single" w:sz="4" w:space="0" w:color="auto"/>
              <w:right w:val="single" w:sz="4" w:space="0" w:color="auto"/>
            </w:tcBorders>
          </w:tcPr>
          <w:p w:rsidR="004A46CA" w:rsidRPr="001101A3" w:rsidRDefault="004A46CA" w:rsidP="004A46CA">
            <w:pPr>
              <w:pStyle w:val="Standard"/>
              <w:tabs>
                <w:tab w:val="left" w:pos="7112"/>
              </w:tabs>
              <w:jc w:val="both"/>
              <w:rPr>
                <w:sz w:val="16"/>
                <w:szCs w:val="16"/>
              </w:rPr>
            </w:pPr>
          </w:p>
        </w:tc>
      </w:tr>
      <w:tr w:rsidR="004A46CA" w:rsidRPr="00D43ADE" w:rsidTr="00AF20D4">
        <w:trPr>
          <w:trHeight w:val="618"/>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40</w:t>
            </w:r>
          </w:p>
        </w:tc>
        <w:tc>
          <w:tcPr>
            <w:tcW w:w="3923"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9A0826">
              <w:rPr>
                <w:sz w:val="16"/>
                <w:szCs w:val="16"/>
              </w:rPr>
              <w:t>Кровь контрольная B55, 3*3,5ml (L, N, H), арт: 105-000134-00, Mindray</w:t>
            </w:r>
          </w:p>
        </w:tc>
        <w:tc>
          <w:tcPr>
            <w:tcW w:w="9072" w:type="dxa"/>
            <w:tcBorders>
              <w:top w:val="single" w:sz="4" w:space="0" w:color="auto"/>
              <w:left w:val="single" w:sz="4" w:space="0" w:color="auto"/>
              <w:bottom w:val="single" w:sz="4" w:space="0" w:color="auto"/>
              <w:right w:val="single" w:sz="4" w:space="0" w:color="auto"/>
            </w:tcBorders>
          </w:tcPr>
          <w:p w:rsidR="004A46CA" w:rsidRPr="0087237E" w:rsidRDefault="004A46CA" w:rsidP="004A46CA">
            <w:pPr>
              <w:pStyle w:val="Standard"/>
              <w:tabs>
                <w:tab w:val="left" w:pos="7112"/>
              </w:tabs>
              <w:jc w:val="both"/>
              <w:rPr>
                <w:sz w:val="16"/>
                <w:szCs w:val="16"/>
              </w:rPr>
            </w:pPr>
            <w:r w:rsidRPr="001101A3">
              <w:rPr>
                <w:sz w:val="16"/>
                <w:szCs w:val="16"/>
              </w:rPr>
              <w:t xml:space="preserve">Набор контрольных растворов предназначен для ежедневного проведения внутрилабораторного контроля точности измерений на приборах использующих в работе базовые реагенты. Набор должен состоять из трех флаконов (1L,1N,1H)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трех вершинной кривой распределения лейкоцитов, эритроцитов и тромбоцитов.  Наличие аттестованных референтных параметров соответствующих низким, нормальным и высоким показателям,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ВС-5800 для автоматического ввода референтных параметров в память прибора. </w:t>
            </w:r>
          </w:p>
        </w:tc>
        <w:tc>
          <w:tcPr>
            <w:tcW w:w="1847" w:type="dxa"/>
            <w:vMerge/>
            <w:tcBorders>
              <w:left w:val="single" w:sz="4" w:space="0" w:color="auto"/>
              <w:right w:val="single" w:sz="4" w:space="0" w:color="auto"/>
            </w:tcBorders>
          </w:tcPr>
          <w:p w:rsidR="004A46CA" w:rsidRPr="001101A3" w:rsidRDefault="004A46CA" w:rsidP="004A46CA">
            <w:pPr>
              <w:pStyle w:val="Standard"/>
              <w:tabs>
                <w:tab w:val="left" w:pos="7112"/>
              </w:tabs>
              <w:jc w:val="both"/>
              <w:rPr>
                <w:sz w:val="16"/>
                <w:szCs w:val="16"/>
              </w:rPr>
            </w:pPr>
          </w:p>
        </w:tc>
      </w:tr>
      <w:tr w:rsidR="004A46CA" w:rsidRPr="00D43ADE" w:rsidTr="00AF20D4">
        <w:trPr>
          <w:trHeight w:val="277"/>
        </w:trPr>
        <w:tc>
          <w:tcPr>
            <w:tcW w:w="500" w:type="dxa"/>
            <w:tcBorders>
              <w:top w:val="single" w:sz="4" w:space="0" w:color="auto"/>
              <w:left w:val="single" w:sz="4" w:space="0" w:color="auto"/>
              <w:bottom w:val="single" w:sz="4" w:space="0" w:color="auto"/>
              <w:right w:val="single" w:sz="4" w:space="0" w:color="auto"/>
            </w:tcBorders>
          </w:tcPr>
          <w:p w:rsidR="004A46CA" w:rsidRDefault="004A46CA" w:rsidP="004A46CA">
            <w:pPr>
              <w:spacing w:after="120"/>
              <w:jc w:val="center"/>
              <w:rPr>
                <w:i/>
                <w:sz w:val="20"/>
                <w:szCs w:val="20"/>
                <w:lang w:val="kk-KZ"/>
              </w:rPr>
            </w:pPr>
            <w:r>
              <w:rPr>
                <w:i/>
                <w:sz w:val="20"/>
                <w:szCs w:val="20"/>
                <w:lang w:val="kk-KZ"/>
              </w:rPr>
              <w:t>41</w:t>
            </w:r>
          </w:p>
        </w:tc>
        <w:tc>
          <w:tcPr>
            <w:tcW w:w="3923"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rPr>
            </w:pPr>
            <w:r w:rsidRPr="00D43ADE">
              <w:rPr>
                <w:sz w:val="16"/>
                <w:szCs w:val="16"/>
              </w:rPr>
              <w:t>Бумага диаграммная 50х20х12нар с новым кодом тнвэд</w:t>
            </w:r>
          </w:p>
        </w:tc>
        <w:tc>
          <w:tcPr>
            <w:tcW w:w="9072" w:type="dxa"/>
            <w:tcBorders>
              <w:top w:val="single" w:sz="4" w:space="0" w:color="auto"/>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rPr>
            </w:pPr>
            <w:r w:rsidRPr="00D43ADE">
              <w:rPr>
                <w:sz w:val="16"/>
                <w:szCs w:val="16"/>
              </w:rPr>
              <w:t>Термолентная диаграмная бумага 50 на 20 на 12</w:t>
            </w:r>
          </w:p>
        </w:tc>
        <w:tc>
          <w:tcPr>
            <w:tcW w:w="1847" w:type="dxa"/>
            <w:vMerge/>
            <w:tcBorders>
              <w:left w:val="single" w:sz="4" w:space="0" w:color="auto"/>
              <w:bottom w:val="single" w:sz="4" w:space="0" w:color="auto"/>
              <w:right w:val="single" w:sz="4" w:space="0" w:color="auto"/>
            </w:tcBorders>
          </w:tcPr>
          <w:p w:rsidR="004A46CA" w:rsidRPr="00D43ADE" w:rsidRDefault="004A46CA" w:rsidP="004A46CA">
            <w:pPr>
              <w:pStyle w:val="Standard"/>
              <w:tabs>
                <w:tab w:val="left" w:pos="7112"/>
              </w:tabs>
              <w:jc w:val="both"/>
              <w:rPr>
                <w:sz w:val="16"/>
                <w:szCs w:val="16"/>
              </w:rPr>
            </w:pPr>
          </w:p>
        </w:tc>
      </w:tr>
    </w:tbl>
    <w:p w:rsidR="003D4EBC" w:rsidRDefault="003D4EBC" w:rsidP="00AC2A09">
      <w:pPr>
        <w:rPr>
          <w:lang w:val="kk-KZ"/>
        </w:rPr>
      </w:pPr>
    </w:p>
    <w:p w:rsidR="00AC2A09" w:rsidRPr="00077C92" w:rsidRDefault="00AC2A09" w:rsidP="00AC2A09">
      <w:pPr>
        <w:rPr>
          <w:lang w:val="kk-KZ"/>
        </w:rPr>
      </w:pPr>
    </w:p>
    <w:p w:rsidR="00C36996" w:rsidRPr="00D43ADE" w:rsidRDefault="00C36996" w:rsidP="00AC2A09">
      <w:pPr>
        <w:rPr>
          <w:b/>
          <w:bCs/>
        </w:rPr>
      </w:pPr>
    </w:p>
    <w:p w:rsidR="00390005" w:rsidRPr="005C0EAB" w:rsidRDefault="00390005">
      <w:pPr>
        <w:rPr>
          <w:lang w:val="kk-KZ"/>
        </w:rPr>
      </w:pPr>
    </w:p>
    <w:sectPr w:rsidR="00390005" w:rsidRPr="005C0EAB" w:rsidSect="00114D3A">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22B" w:rsidRDefault="0098722B" w:rsidP="0019610E">
      <w:pPr>
        <w:spacing w:after="0" w:line="240" w:lineRule="auto"/>
      </w:pPr>
      <w:r>
        <w:separator/>
      </w:r>
    </w:p>
  </w:endnote>
  <w:endnote w:type="continuationSeparator" w:id="0">
    <w:p w:rsidR="0098722B" w:rsidRDefault="0098722B" w:rsidP="0019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22B" w:rsidRDefault="0098722B" w:rsidP="0019610E">
      <w:pPr>
        <w:spacing w:after="0" w:line="240" w:lineRule="auto"/>
      </w:pPr>
      <w:r>
        <w:separator/>
      </w:r>
    </w:p>
  </w:footnote>
  <w:footnote w:type="continuationSeparator" w:id="0">
    <w:p w:rsidR="0098722B" w:rsidRDefault="0098722B" w:rsidP="0019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1CAE"/>
    <w:multiLevelType w:val="multilevel"/>
    <w:tmpl w:val="BF96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E31D73"/>
    <w:multiLevelType w:val="hybridMultilevel"/>
    <w:tmpl w:val="F7169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0F6069"/>
    <w:multiLevelType w:val="multilevel"/>
    <w:tmpl w:val="F02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932E7"/>
    <w:multiLevelType w:val="hybridMultilevel"/>
    <w:tmpl w:val="14EE2B30"/>
    <w:lvl w:ilvl="0" w:tplc="3DBE338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C4FF8"/>
    <w:multiLevelType w:val="multilevel"/>
    <w:tmpl w:val="5148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018DB"/>
    <w:multiLevelType w:val="hybridMultilevel"/>
    <w:tmpl w:val="7F5A4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DD"/>
    <w:rsid w:val="000102F8"/>
    <w:rsid w:val="0004189F"/>
    <w:rsid w:val="00075984"/>
    <w:rsid w:val="00077C92"/>
    <w:rsid w:val="00081A5B"/>
    <w:rsid w:val="000906ED"/>
    <w:rsid w:val="000C2145"/>
    <w:rsid w:val="000D376A"/>
    <w:rsid w:val="00106C73"/>
    <w:rsid w:val="001101A3"/>
    <w:rsid w:val="00114D3A"/>
    <w:rsid w:val="0015399D"/>
    <w:rsid w:val="0016697F"/>
    <w:rsid w:val="00175A9E"/>
    <w:rsid w:val="0019610E"/>
    <w:rsid w:val="001A7077"/>
    <w:rsid w:val="001B2E53"/>
    <w:rsid w:val="001B692B"/>
    <w:rsid w:val="001B7A77"/>
    <w:rsid w:val="001D1CBB"/>
    <w:rsid w:val="00213AD5"/>
    <w:rsid w:val="002524BD"/>
    <w:rsid w:val="0027235C"/>
    <w:rsid w:val="00277795"/>
    <w:rsid w:val="00281D8E"/>
    <w:rsid w:val="00290CAC"/>
    <w:rsid w:val="002F2D74"/>
    <w:rsid w:val="002F327A"/>
    <w:rsid w:val="002F5FCB"/>
    <w:rsid w:val="002F64A1"/>
    <w:rsid w:val="003011F7"/>
    <w:rsid w:val="003302FF"/>
    <w:rsid w:val="00336695"/>
    <w:rsid w:val="00350C12"/>
    <w:rsid w:val="003605A1"/>
    <w:rsid w:val="0038796B"/>
    <w:rsid w:val="00390005"/>
    <w:rsid w:val="003A293D"/>
    <w:rsid w:val="003D3A16"/>
    <w:rsid w:val="003D4EBC"/>
    <w:rsid w:val="00410DAD"/>
    <w:rsid w:val="00431B78"/>
    <w:rsid w:val="00432CA8"/>
    <w:rsid w:val="00440ABC"/>
    <w:rsid w:val="00457408"/>
    <w:rsid w:val="004A46CA"/>
    <w:rsid w:val="004B78F9"/>
    <w:rsid w:val="004E53E2"/>
    <w:rsid w:val="004E6932"/>
    <w:rsid w:val="0050502E"/>
    <w:rsid w:val="005159F6"/>
    <w:rsid w:val="00533F86"/>
    <w:rsid w:val="0053485B"/>
    <w:rsid w:val="00535A39"/>
    <w:rsid w:val="00535BA9"/>
    <w:rsid w:val="00540BED"/>
    <w:rsid w:val="00547A43"/>
    <w:rsid w:val="005675AB"/>
    <w:rsid w:val="00571DCB"/>
    <w:rsid w:val="00573F40"/>
    <w:rsid w:val="00582853"/>
    <w:rsid w:val="005C0EAB"/>
    <w:rsid w:val="005C714B"/>
    <w:rsid w:val="005D633E"/>
    <w:rsid w:val="005E366E"/>
    <w:rsid w:val="005E7202"/>
    <w:rsid w:val="005E781C"/>
    <w:rsid w:val="005F3E5D"/>
    <w:rsid w:val="00604B33"/>
    <w:rsid w:val="00611FEC"/>
    <w:rsid w:val="006149D2"/>
    <w:rsid w:val="00626111"/>
    <w:rsid w:val="0064119A"/>
    <w:rsid w:val="0064280B"/>
    <w:rsid w:val="006559D0"/>
    <w:rsid w:val="00656AE1"/>
    <w:rsid w:val="006608F9"/>
    <w:rsid w:val="00683413"/>
    <w:rsid w:val="00683D3F"/>
    <w:rsid w:val="00687989"/>
    <w:rsid w:val="00695990"/>
    <w:rsid w:val="006B0999"/>
    <w:rsid w:val="006B2D44"/>
    <w:rsid w:val="006C06A1"/>
    <w:rsid w:val="006C642E"/>
    <w:rsid w:val="00702531"/>
    <w:rsid w:val="007230E7"/>
    <w:rsid w:val="00745FBD"/>
    <w:rsid w:val="00756BFA"/>
    <w:rsid w:val="007633AA"/>
    <w:rsid w:val="00765B71"/>
    <w:rsid w:val="00767D7A"/>
    <w:rsid w:val="00773A45"/>
    <w:rsid w:val="00792D88"/>
    <w:rsid w:val="007B7F77"/>
    <w:rsid w:val="007C5BF4"/>
    <w:rsid w:val="007D467C"/>
    <w:rsid w:val="007D78DE"/>
    <w:rsid w:val="007E7F89"/>
    <w:rsid w:val="007F2D96"/>
    <w:rsid w:val="00881946"/>
    <w:rsid w:val="008D269C"/>
    <w:rsid w:val="008D4746"/>
    <w:rsid w:val="008F51F5"/>
    <w:rsid w:val="00902582"/>
    <w:rsid w:val="00910376"/>
    <w:rsid w:val="00930343"/>
    <w:rsid w:val="00946CD7"/>
    <w:rsid w:val="0098722B"/>
    <w:rsid w:val="009A0826"/>
    <w:rsid w:val="009B6708"/>
    <w:rsid w:val="009E4B46"/>
    <w:rsid w:val="00A1315A"/>
    <w:rsid w:val="00A3071C"/>
    <w:rsid w:val="00A37166"/>
    <w:rsid w:val="00A40364"/>
    <w:rsid w:val="00A40458"/>
    <w:rsid w:val="00A759D4"/>
    <w:rsid w:val="00A83A44"/>
    <w:rsid w:val="00AA140A"/>
    <w:rsid w:val="00AB06D6"/>
    <w:rsid w:val="00AB3CA5"/>
    <w:rsid w:val="00AC2A09"/>
    <w:rsid w:val="00AD190A"/>
    <w:rsid w:val="00AF69C7"/>
    <w:rsid w:val="00B50A80"/>
    <w:rsid w:val="00B8557F"/>
    <w:rsid w:val="00B9182A"/>
    <w:rsid w:val="00BD4380"/>
    <w:rsid w:val="00BE0069"/>
    <w:rsid w:val="00BE1004"/>
    <w:rsid w:val="00BE15FA"/>
    <w:rsid w:val="00BF140E"/>
    <w:rsid w:val="00C36996"/>
    <w:rsid w:val="00C77970"/>
    <w:rsid w:val="00C81DC6"/>
    <w:rsid w:val="00CC0086"/>
    <w:rsid w:val="00CC68A3"/>
    <w:rsid w:val="00CF37E7"/>
    <w:rsid w:val="00D0128E"/>
    <w:rsid w:val="00D43ADE"/>
    <w:rsid w:val="00D4778D"/>
    <w:rsid w:val="00D54857"/>
    <w:rsid w:val="00D62658"/>
    <w:rsid w:val="00D71D4A"/>
    <w:rsid w:val="00D91C28"/>
    <w:rsid w:val="00D92B0E"/>
    <w:rsid w:val="00DA7EA6"/>
    <w:rsid w:val="00DB2F51"/>
    <w:rsid w:val="00DD5B6B"/>
    <w:rsid w:val="00DE3EE4"/>
    <w:rsid w:val="00DF79AE"/>
    <w:rsid w:val="00E051E6"/>
    <w:rsid w:val="00E63A5D"/>
    <w:rsid w:val="00E64312"/>
    <w:rsid w:val="00E90138"/>
    <w:rsid w:val="00EC5F89"/>
    <w:rsid w:val="00ED5822"/>
    <w:rsid w:val="00ED6A23"/>
    <w:rsid w:val="00F2285C"/>
    <w:rsid w:val="00F246A3"/>
    <w:rsid w:val="00F30BD7"/>
    <w:rsid w:val="00F56728"/>
    <w:rsid w:val="00F667D7"/>
    <w:rsid w:val="00F81D2D"/>
    <w:rsid w:val="00F9473C"/>
    <w:rsid w:val="00FA0115"/>
    <w:rsid w:val="00FA36B7"/>
    <w:rsid w:val="00FA58C4"/>
    <w:rsid w:val="00FC7ED7"/>
    <w:rsid w:val="00FD72DD"/>
    <w:rsid w:val="00FE0373"/>
    <w:rsid w:val="00FE3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2273"/>
  <w15:docId w15:val="{DD300FFC-0532-4057-8F82-AA5AEFD3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72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5C0E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2DD"/>
    <w:rPr>
      <w:rFonts w:ascii="Times New Roman" w:eastAsia="Times New Roman" w:hAnsi="Times New Roman" w:cs="Times New Roman"/>
      <w:b/>
      <w:bCs/>
      <w:kern w:val="36"/>
      <w:sz w:val="48"/>
      <w:szCs w:val="48"/>
    </w:rPr>
  </w:style>
  <w:style w:type="character" w:styleId="a3">
    <w:name w:val="Strong"/>
    <w:basedOn w:val="a0"/>
    <w:uiPriority w:val="22"/>
    <w:qFormat/>
    <w:rsid w:val="00FD72DD"/>
    <w:rPr>
      <w:b/>
      <w:bCs/>
    </w:rPr>
  </w:style>
  <w:style w:type="paragraph" w:styleId="a4">
    <w:name w:val="Normal (Web)"/>
    <w:basedOn w:val="a"/>
    <w:uiPriority w:val="99"/>
    <w:semiHidden/>
    <w:unhideWhenUsed/>
    <w:rsid w:val="00FD7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5C0EAB"/>
    <w:rPr>
      <w:rFonts w:asciiTheme="majorHAnsi" w:eastAsiaTheme="majorEastAsia" w:hAnsiTheme="majorHAnsi" w:cstheme="majorBidi"/>
      <w:b/>
      <w:bCs/>
      <w:color w:val="4F81BD" w:themeColor="accent1"/>
    </w:rPr>
  </w:style>
  <w:style w:type="table" w:styleId="a5">
    <w:name w:val="Table Grid"/>
    <w:basedOn w:val="a1"/>
    <w:uiPriority w:val="59"/>
    <w:rsid w:val="005C0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link w:val="a7"/>
    <w:uiPriority w:val="1"/>
    <w:qFormat/>
    <w:rsid w:val="005C0EAB"/>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1"/>
    <w:rsid w:val="005C0EAB"/>
    <w:rPr>
      <w:rFonts w:ascii="Times New Roman" w:eastAsia="Times New Roman" w:hAnsi="Times New Roman" w:cs="Times New Roman"/>
      <w:sz w:val="24"/>
      <w:szCs w:val="24"/>
    </w:rPr>
  </w:style>
  <w:style w:type="character" w:styleId="a8">
    <w:name w:val="Hyperlink"/>
    <w:basedOn w:val="a0"/>
    <w:uiPriority w:val="99"/>
    <w:unhideWhenUsed/>
    <w:rsid w:val="005C0EAB"/>
    <w:rPr>
      <w:color w:val="0000FF" w:themeColor="hyperlink"/>
      <w:u w:val="single"/>
    </w:rPr>
  </w:style>
  <w:style w:type="paragraph" w:styleId="a9">
    <w:name w:val="List Paragraph"/>
    <w:basedOn w:val="a"/>
    <w:uiPriority w:val="34"/>
    <w:qFormat/>
    <w:rsid w:val="005C0EAB"/>
    <w:pPr>
      <w:spacing w:after="0" w:line="240" w:lineRule="auto"/>
      <w:ind w:left="720"/>
      <w:contextualSpacing/>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14D3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14D3A"/>
    <w:rPr>
      <w:rFonts w:ascii="Segoe UI" w:hAnsi="Segoe UI" w:cs="Segoe UI"/>
      <w:sz w:val="18"/>
      <w:szCs w:val="18"/>
    </w:rPr>
  </w:style>
  <w:style w:type="paragraph" w:customStyle="1" w:styleId="Standard">
    <w:name w:val="Standard"/>
    <w:rsid w:val="00C3699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Default">
    <w:name w:val="Default"/>
    <w:rsid w:val="00C36996"/>
    <w:pPr>
      <w:autoSpaceDE w:val="0"/>
      <w:autoSpaceDN w:val="0"/>
      <w:adjustRightInd w:val="0"/>
      <w:spacing w:after="0" w:line="240" w:lineRule="auto"/>
    </w:pPr>
    <w:rPr>
      <w:rFonts w:ascii="Times New Roman" w:eastAsia="SimSun" w:hAnsi="Times New Roman" w:cs="Times New Roman"/>
      <w:color w:val="000000"/>
      <w:sz w:val="24"/>
      <w:szCs w:val="24"/>
    </w:rPr>
  </w:style>
  <w:style w:type="table" w:customStyle="1" w:styleId="TableStyle0">
    <w:name w:val="TableStyle0"/>
    <w:rsid w:val="004E6932"/>
    <w:pPr>
      <w:spacing w:after="0" w:line="240" w:lineRule="auto"/>
    </w:pPr>
    <w:rPr>
      <w:rFonts w:ascii="Arial" w:hAnsi="Arial"/>
      <w:sz w:val="16"/>
    </w:rPr>
    <w:tblPr>
      <w:tblCellMar>
        <w:top w:w="0" w:type="dxa"/>
        <w:left w:w="0" w:type="dxa"/>
        <w:bottom w:w="0" w:type="dxa"/>
        <w:right w:w="0" w:type="dxa"/>
      </w:tblCellMar>
    </w:tblPr>
  </w:style>
  <w:style w:type="paragraph" w:styleId="ac">
    <w:name w:val="header"/>
    <w:basedOn w:val="a"/>
    <w:link w:val="ad"/>
    <w:uiPriority w:val="99"/>
    <w:unhideWhenUsed/>
    <w:rsid w:val="0019610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9610E"/>
  </w:style>
  <w:style w:type="paragraph" w:styleId="ae">
    <w:name w:val="footer"/>
    <w:basedOn w:val="a"/>
    <w:link w:val="af"/>
    <w:uiPriority w:val="99"/>
    <w:unhideWhenUsed/>
    <w:rsid w:val="0019610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9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9638">
      <w:bodyDiv w:val="1"/>
      <w:marLeft w:val="0"/>
      <w:marRight w:val="0"/>
      <w:marTop w:val="0"/>
      <w:marBottom w:val="0"/>
      <w:divBdr>
        <w:top w:val="none" w:sz="0" w:space="0" w:color="auto"/>
        <w:left w:val="none" w:sz="0" w:space="0" w:color="auto"/>
        <w:bottom w:val="none" w:sz="0" w:space="0" w:color="auto"/>
        <w:right w:val="none" w:sz="0" w:space="0" w:color="auto"/>
      </w:divBdr>
    </w:div>
    <w:div w:id="276528328">
      <w:bodyDiv w:val="1"/>
      <w:marLeft w:val="0"/>
      <w:marRight w:val="0"/>
      <w:marTop w:val="0"/>
      <w:marBottom w:val="0"/>
      <w:divBdr>
        <w:top w:val="none" w:sz="0" w:space="0" w:color="auto"/>
        <w:left w:val="none" w:sz="0" w:space="0" w:color="auto"/>
        <w:bottom w:val="none" w:sz="0" w:space="0" w:color="auto"/>
        <w:right w:val="none" w:sz="0" w:space="0" w:color="auto"/>
      </w:divBdr>
      <w:divsChild>
        <w:div w:id="1173911040">
          <w:marLeft w:val="0"/>
          <w:marRight w:val="0"/>
          <w:marTop w:val="0"/>
          <w:marBottom w:val="0"/>
          <w:divBdr>
            <w:top w:val="none" w:sz="0" w:space="0" w:color="auto"/>
            <w:left w:val="none" w:sz="0" w:space="0" w:color="auto"/>
            <w:bottom w:val="none" w:sz="0" w:space="0" w:color="auto"/>
            <w:right w:val="none" w:sz="0" w:space="0" w:color="auto"/>
          </w:divBdr>
        </w:div>
        <w:div w:id="2017726575">
          <w:marLeft w:val="0"/>
          <w:marRight w:val="0"/>
          <w:marTop w:val="0"/>
          <w:marBottom w:val="0"/>
          <w:divBdr>
            <w:top w:val="none" w:sz="0" w:space="0" w:color="auto"/>
            <w:left w:val="none" w:sz="0" w:space="0" w:color="auto"/>
            <w:bottom w:val="none" w:sz="0" w:space="0" w:color="auto"/>
            <w:right w:val="none" w:sz="0" w:space="0" w:color="auto"/>
          </w:divBdr>
        </w:div>
      </w:divsChild>
    </w:div>
    <w:div w:id="13666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C6F3C-44FA-4BB7-A160-3150B64B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7</Pages>
  <Words>3126</Words>
  <Characters>17819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dc:creator>
  <cp:keywords/>
  <dc:description/>
  <cp:lastModifiedBy>Пользователь Windows</cp:lastModifiedBy>
  <cp:revision>161</cp:revision>
  <cp:lastPrinted>2023-02-09T13:56:00Z</cp:lastPrinted>
  <dcterms:created xsi:type="dcterms:W3CDTF">2021-06-11T13:49:00Z</dcterms:created>
  <dcterms:modified xsi:type="dcterms:W3CDTF">2023-02-09T15:35:00Z</dcterms:modified>
</cp:coreProperties>
</file>