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0B" w:rsidRPr="00B23366" w:rsidRDefault="00124FC2" w:rsidP="00913D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№11</w:t>
      </w:r>
    </w:p>
    <w:p w:rsidR="003D691F" w:rsidRPr="00B23366" w:rsidRDefault="004A4446" w:rsidP="00885C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итогах государственных закупа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запроса ценовых предложений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закупу </w:t>
      </w:r>
      <w:r w:rsidR="007371F3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реагентов на анализаторы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 2023год</w:t>
      </w:r>
    </w:p>
    <w:p w:rsidR="003D691F" w:rsidRPr="00B23366" w:rsidRDefault="003D691F" w:rsidP="00290FB1">
      <w:pPr>
        <w:spacing w:before="100" w:beforeAutospacing="1" w:after="100" w:afterAutospacing="1" w:line="240" w:lineRule="auto"/>
        <w:ind w:right="-71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г.Каратау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                                                                                                       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15 час.00 мин.,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EF7E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20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.10.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2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023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г</w:t>
      </w:r>
    </w:p>
    <w:p w:rsidR="007C4AE9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акупа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C4A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КГП на ПХВ «ЦРБ Таласского района управления здравоохранения акимата Жамбылской области»,  проводил закуп медицинских изделии способом запроса ценевых предложений  в  соответствии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глава 3,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п.70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E9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утвержденной постоновления 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№110 от 7 июня 2023 года.</w:t>
      </w:r>
    </w:p>
    <w:p w:rsidR="00367EC1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Сумма, выделенная для закупа лекарственных средств и медицинских изделий, специализ</w:t>
      </w:r>
      <w:r w:rsidR="00327DF8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ирован</w:t>
      </w:r>
      <w:r w:rsidR="00104A30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ных лечебных продуктов: </w:t>
      </w:r>
      <w:r w:rsidR="00124FC2" w:rsidRPr="00124FC2">
        <w:rPr>
          <w:rFonts w:ascii="Times New Roman" w:eastAsia="Times New Roman" w:hAnsi="Times New Roman" w:cs="Times New Roman"/>
          <w:sz w:val="24"/>
          <w:szCs w:val="24"/>
          <w:lang w:eastAsia="ru-RU"/>
        </w:rPr>
        <w:t>2 988 100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124FC2" w:rsidRPr="00124FC2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Два миллиона девятьсот восемьдесят восемь тысяч сто</w:t>
      </w:r>
      <w:r w:rsidR="00290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тенге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тиын.</w:t>
      </w:r>
    </w:p>
    <w:p w:rsidR="004A4446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85CF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потенциальных поставщиков, представивших документацию в установленные сроки, до истечения окончательного срока представления заявок на участие в конкурсе способом ценовых предложений:</w:t>
      </w:r>
    </w:p>
    <w:tbl>
      <w:tblPr>
        <w:tblW w:w="538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610"/>
        <w:gridCol w:w="2110"/>
        <w:gridCol w:w="2844"/>
        <w:gridCol w:w="3067"/>
        <w:gridCol w:w="720"/>
        <w:gridCol w:w="958"/>
      </w:tblGrid>
      <w:tr w:rsidR="00150462" w:rsidRPr="00B23366" w:rsidTr="00150462">
        <w:trPr>
          <w:trHeight w:val="623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40358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потенциального поставщика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предоставления заявки на участия в закупе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</w:tr>
      <w:tr w:rsidR="00150462" w:rsidRPr="00B23366" w:rsidTr="00150462">
        <w:trPr>
          <w:trHeight w:val="567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9684C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124FC2" w:rsidRDefault="00124FC2" w:rsidP="002B5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124FC2" w:rsidP="003E15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г. Алматы</w:t>
            </w:r>
            <w:r w:rsidR="006B2908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Сатпаева</w:t>
            </w:r>
            <w:r w:rsidR="00082448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90/65,27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124FC2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15E1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.2023г.</w:t>
            </w:r>
            <w:r w:rsidR="001D199C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9684C" w:rsidP="003E15E1">
            <w:pPr>
              <w:pStyle w:val="a6"/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</w:tr>
      <w:tr w:rsidR="0029684C" w:rsidRPr="00B23366" w:rsidTr="001504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" w:type="pct"/>
          <w:wAfter w:w="446" w:type="pct"/>
          <w:trHeight w:val="305"/>
        </w:trPr>
        <w:tc>
          <w:tcPr>
            <w:tcW w:w="449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51E" w:rsidRPr="00B23366" w:rsidRDefault="004A251E" w:rsidP="0029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325B84" w:rsidRPr="007C4AE9" w:rsidRDefault="00325B84" w:rsidP="007C4AE9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описание, цена, торговое наименование представляемых товаров потенциального поставщика:</w:t>
      </w:r>
    </w:p>
    <w:tbl>
      <w:tblPr>
        <w:tblW w:w="53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133"/>
        <w:gridCol w:w="769"/>
        <w:gridCol w:w="736"/>
        <w:gridCol w:w="2604"/>
        <w:gridCol w:w="1649"/>
      </w:tblGrid>
      <w:tr w:rsidR="00290FB1" w:rsidRPr="00B23366" w:rsidTr="00124FC2">
        <w:trPr>
          <w:trHeight w:val="200"/>
          <w:tblCellSpacing w:w="15" w:type="dxa"/>
        </w:trPr>
        <w:tc>
          <w:tcPr>
            <w:tcW w:w="1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7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200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240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Наименование медицинской изделия медицинского назначения</w:t>
            </w:r>
          </w:p>
        </w:tc>
        <w:tc>
          <w:tcPr>
            <w:tcW w:w="274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5B84" w:rsidRPr="00B23366" w:rsidRDefault="007C522F" w:rsidP="007F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Lab Master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90FB1" w:rsidRPr="00B23366" w:rsidTr="00124FC2">
        <w:trPr>
          <w:trHeight w:val="365"/>
          <w:tblCellSpacing w:w="15" w:type="dxa"/>
        </w:trPr>
        <w:tc>
          <w:tcPr>
            <w:tcW w:w="1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03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240358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325B84"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124FC2" w:rsidRPr="00B23366" w:rsidTr="00124FC2">
        <w:trPr>
          <w:trHeight w:val="260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24FC2" w:rsidRPr="00B23366" w:rsidRDefault="00124FC2" w:rsidP="00124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FC2" w:rsidRPr="00A3767C" w:rsidRDefault="00124FC2" w:rsidP="00124FC2">
            <w:pPr>
              <w:rPr>
                <w:lang w:val="kk-KZ"/>
              </w:rPr>
            </w:pPr>
            <w:r w:rsidRPr="005D2A44">
              <w:rPr>
                <w:lang w:val="kk-KZ"/>
              </w:rPr>
              <w:t>Поверхностный антиген гепатита В (CLIA) (HBsAg) 2*50 (ИХЛА)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98 3</w:t>
            </w:r>
            <w:r w:rsidR="00124FC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1 081 300</w:t>
            </w:r>
          </w:p>
        </w:tc>
      </w:tr>
      <w:tr w:rsidR="00124FC2" w:rsidRPr="00B23366" w:rsidTr="00124FC2">
        <w:trPr>
          <w:trHeight w:val="280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Pr="00B23366" w:rsidRDefault="00124FC2" w:rsidP="00124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FC2" w:rsidRDefault="00124FC2" w:rsidP="00124FC2">
            <w:pPr>
              <w:rPr>
                <w:lang w:val="kk-KZ"/>
              </w:rPr>
            </w:pPr>
            <w:r w:rsidRPr="005D2A44">
              <w:rPr>
                <w:lang w:val="kk-KZ"/>
              </w:rPr>
              <w:t>Калибратор HBsAg (non- CE) 3*2ml (ИХЛА)</w:t>
            </w:r>
          </w:p>
          <w:p w:rsidR="00124FC2" w:rsidRPr="00A3767C" w:rsidRDefault="00124FC2" w:rsidP="00124FC2">
            <w:pPr>
              <w:rPr>
                <w:lang w:val="kk-KZ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59 000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118 000</w:t>
            </w:r>
          </w:p>
        </w:tc>
      </w:tr>
      <w:tr w:rsidR="00124FC2" w:rsidRPr="00B23366" w:rsidTr="00124FC2">
        <w:trPr>
          <w:trHeight w:val="287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Pr="00B23366" w:rsidRDefault="00124FC2" w:rsidP="00124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FC2" w:rsidRDefault="00124FC2" w:rsidP="00124FC2">
            <w:pPr>
              <w:rPr>
                <w:lang w:val="kk-KZ"/>
              </w:rPr>
            </w:pPr>
            <w:r w:rsidRPr="008218D8">
              <w:rPr>
                <w:lang w:val="kk-KZ"/>
              </w:rPr>
              <w:t>Контроль отрицательный HBsAg  (non-CE) 6*2ml (ИХЛА)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85 0</w:t>
            </w:r>
            <w:r w:rsidR="00124FC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4FC2" w:rsidRPr="00B23366" w:rsidTr="00124FC2">
        <w:trPr>
          <w:trHeight w:val="294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Pr="00B23366" w:rsidRDefault="00124FC2" w:rsidP="00124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4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24FC2" w:rsidRDefault="00124FC2" w:rsidP="0012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положительный HBsAg (non-CE) 6*2ml (ИХЛА) Mindray арт:105-005170-00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85 000</w:t>
            </w:r>
          </w:p>
        </w:tc>
      </w:tr>
      <w:tr w:rsidR="00124FC2" w:rsidRPr="00B23366" w:rsidTr="00124FC2">
        <w:trPr>
          <w:trHeight w:val="328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Pr="00B23366" w:rsidRDefault="00124FC2" w:rsidP="00124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24FC2" w:rsidRDefault="00124FC2" w:rsidP="0012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Антитело к вирусу гепатита С ((CLIA) (Anti HCV) 2*50 мл  арт: 105-005672-00 (ИХЛА) Mindray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123 900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1 239 000</w:t>
            </w:r>
          </w:p>
        </w:tc>
      </w:tr>
      <w:tr w:rsidR="00124FC2" w:rsidRPr="00B23366" w:rsidTr="00124FC2">
        <w:trPr>
          <w:trHeight w:val="424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Pr="00B23366" w:rsidRDefault="00124FC2" w:rsidP="00124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24FC2" w:rsidRPr="008218D8" w:rsidRDefault="00124FC2" w:rsidP="00124FC2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Калибратор Anti-HCV (non-CE) 2*2ml арт:105-005923-00 (ИХЛА) Mindray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59 000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118 000</w:t>
            </w:r>
          </w:p>
        </w:tc>
      </w:tr>
      <w:tr w:rsidR="00124FC2" w:rsidRPr="00B23366" w:rsidTr="00124FC2">
        <w:trPr>
          <w:trHeight w:val="424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Pr="00B23366" w:rsidRDefault="00124FC2" w:rsidP="00124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24FC2" w:rsidRPr="008218D8" w:rsidRDefault="00124FC2" w:rsidP="00124FC2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8218D8">
              <w:rPr>
                <w:rFonts w:ascii="Arial" w:hAnsi="Arial" w:cs="Arial"/>
                <w:sz w:val="20"/>
                <w:szCs w:val="20"/>
                <w:lang w:val="kk-KZ"/>
              </w:rPr>
              <w:t>Контроль отрицательный Anti-HCV (non-CE) 6.2мл (ИХЛА) Mindray арт:105-005949-00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169 2</w:t>
            </w:r>
            <w:r w:rsidR="00124FC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169 2</w:t>
            </w:r>
            <w:r w:rsidR="00124FC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124FC2" w:rsidRPr="00B23366" w:rsidTr="00124FC2">
        <w:trPr>
          <w:trHeight w:val="456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Pr="00B23366" w:rsidRDefault="00124FC2" w:rsidP="00124F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0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124FC2" w:rsidRDefault="00124FC2" w:rsidP="00124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Контроль положительный Anti-HCV (non-CE) 6,2мл (ИХЛА) Mindray арт: 105-005950-00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124FC2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набор</w:t>
            </w:r>
          </w:p>
        </w:tc>
        <w:tc>
          <w:tcPr>
            <w:tcW w:w="12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89 7</w:t>
            </w:r>
            <w:r w:rsidR="00124FC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24FC2" w:rsidRDefault="005B53B8" w:rsidP="00124F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89 7</w:t>
            </w:r>
            <w:r w:rsidR="00124FC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290FB1" w:rsidRPr="00B23366" w:rsidTr="00124FC2">
        <w:trPr>
          <w:trHeight w:val="219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23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ИТОГО: </w:t>
            </w:r>
          </w:p>
        </w:tc>
        <w:tc>
          <w:tcPr>
            <w:tcW w:w="7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7C522F" w:rsidRDefault="007C522F" w:rsidP="007C522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7C5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Pr="007C5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985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C52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200</w:t>
            </w:r>
          </w:p>
        </w:tc>
      </w:tr>
    </w:tbl>
    <w:p w:rsidR="004A4446" w:rsidRPr="00B23366" w:rsidRDefault="007C4AE9" w:rsidP="008C0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4</w:t>
      </w:r>
      <w:r w:rsidR="008C0FED"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Организатор: КГП на ПХВ «ЦРБ Таласского района управления здравоохранения акимата Жамбылской области»</w:t>
      </w:r>
    </w:p>
    <w:p w:rsidR="004A251E" w:rsidRPr="00B23366" w:rsidRDefault="004A4446" w:rsidP="00EC6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  <w:r w:rsidR="004A251E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2E1" w:rsidRPr="00B23366" w:rsidRDefault="00064969" w:rsidP="005C32E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лотам № </w:t>
      </w:r>
      <w:r w:rsidR="00240358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D499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лотам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  </w:t>
      </w:r>
      <w:r w:rsidR="007C522F" w:rsidRPr="007C522F">
        <w:rPr>
          <w:rFonts w:ascii="Times New Roman" w:hAnsi="Times New Roman" w:cs="Times New Roman"/>
          <w:b/>
          <w:sz w:val="24"/>
          <w:szCs w:val="24"/>
          <w:lang w:val="kk-KZ"/>
        </w:rPr>
        <w:t>ИП «Lab Master»</w:t>
      </w:r>
      <w:r w:rsidR="007C522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город. </w:t>
      </w:r>
      <w:r w:rsidR="007C522F" w:rsidRPr="007C522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г. Алматы, ул. Сатпаева, 90/65,27</w:t>
      </w:r>
      <w:r w:rsidR="00893AF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(предоставлены докуме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  в соответствии с пунктом 78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 3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на общую сумму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2D35">
        <w:rPr>
          <w:rFonts w:ascii="Times New Roman" w:eastAsia="Times New Roman" w:hAnsi="Times New Roman" w:cs="Times New Roman"/>
          <w:sz w:val="24"/>
          <w:szCs w:val="24"/>
          <w:lang w:eastAsia="ru-RU"/>
        </w:rPr>
        <w:t>2985200</w:t>
      </w:r>
      <w:r w:rsidR="005C32E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</w:t>
      </w:r>
      <w:r w:rsidR="00AD2D35" w:rsidRPr="00AD2D3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Два миллиона девятьсот восемьдесят пять тысяч двести</w:t>
      </w:r>
      <w:r w:rsidR="005C32E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тенге  00 тиын.</w:t>
      </w:r>
    </w:p>
    <w:p w:rsidR="00033763" w:rsidRPr="00B23366" w:rsidRDefault="004A4446" w:rsidP="004A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Организатору КГП на ПХВ «ЦРБ Таласского района управления здравоохранения акимата Жамбылской области», разместить текст данного протокола об итогах закупок способом на веб-сайте  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talas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.kz</w:t>
      </w:r>
      <w:bookmarkStart w:id="0" w:name="_GoBack"/>
      <w:bookmarkEnd w:id="0"/>
    </w:p>
    <w:sectPr w:rsidR="00033763" w:rsidRPr="00B23366" w:rsidSect="00290FB1">
      <w:pgSz w:w="11906" w:h="16838"/>
      <w:pgMar w:top="1134" w:right="141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921" w:rsidRDefault="002A1921" w:rsidP="001D199C">
      <w:pPr>
        <w:spacing w:after="0" w:line="240" w:lineRule="auto"/>
      </w:pPr>
      <w:r>
        <w:separator/>
      </w:r>
    </w:p>
  </w:endnote>
  <w:endnote w:type="continuationSeparator" w:id="0">
    <w:p w:rsidR="002A1921" w:rsidRDefault="002A1921" w:rsidP="001D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921" w:rsidRDefault="002A1921" w:rsidP="001D199C">
      <w:pPr>
        <w:spacing w:after="0" w:line="240" w:lineRule="auto"/>
      </w:pPr>
      <w:r>
        <w:separator/>
      </w:r>
    </w:p>
  </w:footnote>
  <w:footnote w:type="continuationSeparator" w:id="0">
    <w:p w:rsidR="002A1921" w:rsidRDefault="002A1921" w:rsidP="001D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842"/>
    <w:multiLevelType w:val="hybridMultilevel"/>
    <w:tmpl w:val="A47E10CA"/>
    <w:lvl w:ilvl="0" w:tplc="23CA887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786E47"/>
    <w:multiLevelType w:val="hybridMultilevel"/>
    <w:tmpl w:val="26EA6B18"/>
    <w:lvl w:ilvl="0" w:tplc="416A07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74858"/>
    <w:multiLevelType w:val="multilevel"/>
    <w:tmpl w:val="29B2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66FE5"/>
    <w:multiLevelType w:val="hybridMultilevel"/>
    <w:tmpl w:val="26B4175C"/>
    <w:lvl w:ilvl="0" w:tplc="DF72BDC8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260B"/>
    <w:multiLevelType w:val="multilevel"/>
    <w:tmpl w:val="4D8EA9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474D20"/>
    <w:multiLevelType w:val="multilevel"/>
    <w:tmpl w:val="FC6A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76E87"/>
    <w:multiLevelType w:val="hybridMultilevel"/>
    <w:tmpl w:val="246A5022"/>
    <w:lvl w:ilvl="0" w:tplc="AB06B0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05552"/>
    <w:multiLevelType w:val="hybridMultilevel"/>
    <w:tmpl w:val="36165152"/>
    <w:lvl w:ilvl="0" w:tplc="EA78B9BE">
      <w:start w:val="5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 w15:restartNumberingAfterBreak="0">
    <w:nsid w:val="4D114D4C"/>
    <w:multiLevelType w:val="hybridMultilevel"/>
    <w:tmpl w:val="C9DA4A54"/>
    <w:lvl w:ilvl="0" w:tplc="43A6ADC4">
      <w:start w:val="5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507B72"/>
    <w:multiLevelType w:val="hybridMultilevel"/>
    <w:tmpl w:val="9F4A6958"/>
    <w:lvl w:ilvl="0" w:tplc="AB708D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8C6E52"/>
    <w:multiLevelType w:val="hybridMultilevel"/>
    <w:tmpl w:val="C32CE9E6"/>
    <w:lvl w:ilvl="0" w:tplc="8A6CB88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B162422"/>
    <w:multiLevelType w:val="hybridMultilevel"/>
    <w:tmpl w:val="8F4846B4"/>
    <w:lvl w:ilvl="0" w:tplc="E6249C88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3D7CE9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6C733D"/>
    <w:multiLevelType w:val="hybridMultilevel"/>
    <w:tmpl w:val="33384996"/>
    <w:lvl w:ilvl="0" w:tplc="9FC85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C3970"/>
    <w:multiLevelType w:val="hybridMultilevel"/>
    <w:tmpl w:val="924C0D98"/>
    <w:lvl w:ilvl="0" w:tplc="D1AA042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53B61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52EA8"/>
    <w:multiLevelType w:val="hybridMultilevel"/>
    <w:tmpl w:val="5796888C"/>
    <w:lvl w:ilvl="0" w:tplc="182E14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2"/>
  </w:num>
  <w:num w:numId="5">
    <w:abstractNumId w:val="15"/>
  </w:num>
  <w:num w:numId="6">
    <w:abstractNumId w:val="14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11"/>
  </w:num>
  <w:num w:numId="12">
    <w:abstractNumId w:val="6"/>
  </w:num>
  <w:num w:numId="13">
    <w:abstractNumId w:val="9"/>
  </w:num>
  <w:num w:numId="14">
    <w:abstractNumId w:val="13"/>
  </w:num>
  <w:num w:numId="15">
    <w:abstractNumId w:val="1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6"/>
    <w:rsid w:val="0003114A"/>
    <w:rsid w:val="00033763"/>
    <w:rsid w:val="00041D6E"/>
    <w:rsid w:val="00054138"/>
    <w:rsid w:val="00064969"/>
    <w:rsid w:val="000754B2"/>
    <w:rsid w:val="00082448"/>
    <w:rsid w:val="00083045"/>
    <w:rsid w:val="00096317"/>
    <w:rsid w:val="000A766D"/>
    <w:rsid w:val="000C020B"/>
    <w:rsid w:val="00103778"/>
    <w:rsid w:val="00104A30"/>
    <w:rsid w:val="00124FC2"/>
    <w:rsid w:val="001325A2"/>
    <w:rsid w:val="00137458"/>
    <w:rsid w:val="00145A85"/>
    <w:rsid w:val="00150462"/>
    <w:rsid w:val="00156882"/>
    <w:rsid w:val="001827CD"/>
    <w:rsid w:val="001A5425"/>
    <w:rsid w:val="001B1556"/>
    <w:rsid w:val="001B58EE"/>
    <w:rsid w:val="001D0353"/>
    <w:rsid w:val="001D199C"/>
    <w:rsid w:val="001F04C8"/>
    <w:rsid w:val="001F2F5E"/>
    <w:rsid w:val="00240358"/>
    <w:rsid w:val="00254D47"/>
    <w:rsid w:val="00255A12"/>
    <w:rsid w:val="00290FB1"/>
    <w:rsid w:val="0029684C"/>
    <w:rsid w:val="002A1921"/>
    <w:rsid w:val="002B51DB"/>
    <w:rsid w:val="002F208F"/>
    <w:rsid w:val="00314408"/>
    <w:rsid w:val="00317A52"/>
    <w:rsid w:val="00325B84"/>
    <w:rsid w:val="00327DF8"/>
    <w:rsid w:val="00367EC1"/>
    <w:rsid w:val="00376452"/>
    <w:rsid w:val="003808CF"/>
    <w:rsid w:val="00385ADE"/>
    <w:rsid w:val="003C1A05"/>
    <w:rsid w:val="003D691F"/>
    <w:rsid w:val="003E15E1"/>
    <w:rsid w:val="003E367B"/>
    <w:rsid w:val="003E520E"/>
    <w:rsid w:val="003F07DE"/>
    <w:rsid w:val="00434D12"/>
    <w:rsid w:val="00486D19"/>
    <w:rsid w:val="00490673"/>
    <w:rsid w:val="0049329D"/>
    <w:rsid w:val="004A251E"/>
    <w:rsid w:val="004A4446"/>
    <w:rsid w:val="004C0F18"/>
    <w:rsid w:val="004E7A95"/>
    <w:rsid w:val="004F2754"/>
    <w:rsid w:val="004F42A1"/>
    <w:rsid w:val="00521B5E"/>
    <w:rsid w:val="00530597"/>
    <w:rsid w:val="00531109"/>
    <w:rsid w:val="0055479A"/>
    <w:rsid w:val="005A09C4"/>
    <w:rsid w:val="005B53B8"/>
    <w:rsid w:val="005C32E1"/>
    <w:rsid w:val="005C56B6"/>
    <w:rsid w:val="005D4996"/>
    <w:rsid w:val="005E0C4D"/>
    <w:rsid w:val="005E6830"/>
    <w:rsid w:val="00627D13"/>
    <w:rsid w:val="006845F1"/>
    <w:rsid w:val="006B2908"/>
    <w:rsid w:val="006B33C2"/>
    <w:rsid w:val="00704CEB"/>
    <w:rsid w:val="007371F3"/>
    <w:rsid w:val="00760F0A"/>
    <w:rsid w:val="00770F3A"/>
    <w:rsid w:val="00791D1B"/>
    <w:rsid w:val="00793042"/>
    <w:rsid w:val="007B3639"/>
    <w:rsid w:val="007C2FCF"/>
    <w:rsid w:val="007C3B8B"/>
    <w:rsid w:val="007C4AE9"/>
    <w:rsid w:val="007C522F"/>
    <w:rsid w:val="007D3B1B"/>
    <w:rsid w:val="007F4752"/>
    <w:rsid w:val="00872528"/>
    <w:rsid w:val="008766B6"/>
    <w:rsid w:val="00885CF6"/>
    <w:rsid w:val="00891C24"/>
    <w:rsid w:val="00893AFA"/>
    <w:rsid w:val="008B6E1F"/>
    <w:rsid w:val="008C0FED"/>
    <w:rsid w:val="008E01B8"/>
    <w:rsid w:val="008F3E97"/>
    <w:rsid w:val="00913D0B"/>
    <w:rsid w:val="00922A7F"/>
    <w:rsid w:val="00925D60"/>
    <w:rsid w:val="00943EB3"/>
    <w:rsid w:val="009444B7"/>
    <w:rsid w:val="009525E6"/>
    <w:rsid w:val="00974FD4"/>
    <w:rsid w:val="00982229"/>
    <w:rsid w:val="009857FF"/>
    <w:rsid w:val="009E4D5D"/>
    <w:rsid w:val="009F78B4"/>
    <w:rsid w:val="00A01A64"/>
    <w:rsid w:val="00A73932"/>
    <w:rsid w:val="00A7422F"/>
    <w:rsid w:val="00AA58FD"/>
    <w:rsid w:val="00AD2D35"/>
    <w:rsid w:val="00B008C9"/>
    <w:rsid w:val="00B0360B"/>
    <w:rsid w:val="00B23366"/>
    <w:rsid w:val="00B31B63"/>
    <w:rsid w:val="00B5082A"/>
    <w:rsid w:val="00B54DBF"/>
    <w:rsid w:val="00B910C0"/>
    <w:rsid w:val="00BB076E"/>
    <w:rsid w:val="00BB3080"/>
    <w:rsid w:val="00BC392C"/>
    <w:rsid w:val="00BE61BE"/>
    <w:rsid w:val="00BF557B"/>
    <w:rsid w:val="00C041B3"/>
    <w:rsid w:val="00C3299B"/>
    <w:rsid w:val="00C32E0B"/>
    <w:rsid w:val="00C36861"/>
    <w:rsid w:val="00C8014B"/>
    <w:rsid w:val="00C869EE"/>
    <w:rsid w:val="00C90E9A"/>
    <w:rsid w:val="00CF08BF"/>
    <w:rsid w:val="00D0202B"/>
    <w:rsid w:val="00D97CAB"/>
    <w:rsid w:val="00DB005A"/>
    <w:rsid w:val="00DB00EE"/>
    <w:rsid w:val="00DB400C"/>
    <w:rsid w:val="00DB4C72"/>
    <w:rsid w:val="00DD0401"/>
    <w:rsid w:val="00DD0C81"/>
    <w:rsid w:val="00DE2C50"/>
    <w:rsid w:val="00E054E9"/>
    <w:rsid w:val="00E102FF"/>
    <w:rsid w:val="00E2142B"/>
    <w:rsid w:val="00E239C8"/>
    <w:rsid w:val="00E643A0"/>
    <w:rsid w:val="00E76638"/>
    <w:rsid w:val="00E84277"/>
    <w:rsid w:val="00E87736"/>
    <w:rsid w:val="00EC67C6"/>
    <w:rsid w:val="00EC77FF"/>
    <w:rsid w:val="00ED33F1"/>
    <w:rsid w:val="00EE3388"/>
    <w:rsid w:val="00EF43D1"/>
    <w:rsid w:val="00EF7E02"/>
    <w:rsid w:val="00F162EF"/>
    <w:rsid w:val="00F717A9"/>
    <w:rsid w:val="00F8394A"/>
    <w:rsid w:val="00F87FA4"/>
    <w:rsid w:val="00F967C4"/>
    <w:rsid w:val="00FB4295"/>
    <w:rsid w:val="00FB641B"/>
    <w:rsid w:val="00FC0B3D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BDF1"/>
  <w15:chartTrackingRefBased/>
  <w15:docId w15:val="{B256DEC2-7268-4D70-9676-D21752C1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E97"/>
    <w:rPr>
      <w:b/>
      <w:bCs/>
    </w:rPr>
  </w:style>
  <w:style w:type="character" w:styleId="a5">
    <w:name w:val="Emphasis"/>
    <w:basedOn w:val="a0"/>
    <w:uiPriority w:val="20"/>
    <w:qFormat/>
    <w:rsid w:val="008F3E97"/>
    <w:rPr>
      <w:i/>
      <w:iCs/>
    </w:rPr>
  </w:style>
  <w:style w:type="paragraph" w:styleId="a6">
    <w:name w:val="List Paragraph"/>
    <w:basedOn w:val="a"/>
    <w:uiPriority w:val="34"/>
    <w:qFormat/>
    <w:rsid w:val="003E52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5E6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DB005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b">
    <w:name w:val="Subtitle"/>
    <w:basedOn w:val="a"/>
    <w:next w:val="a"/>
    <w:link w:val="ac"/>
    <w:uiPriority w:val="11"/>
    <w:qFormat/>
    <w:rsid w:val="003D69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D691F"/>
    <w:rPr>
      <w:rFonts w:eastAsiaTheme="minorEastAsia"/>
      <w:color w:val="5A5A5A" w:themeColor="text1" w:themeTint="A5"/>
      <w:spacing w:val="15"/>
    </w:rPr>
  </w:style>
  <w:style w:type="paragraph" w:styleId="ad">
    <w:name w:val="header"/>
    <w:basedOn w:val="a"/>
    <w:link w:val="ae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199C"/>
  </w:style>
  <w:style w:type="paragraph" w:styleId="af">
    <w:name w:val="footer"/>
    <w:basedOn w:val="a"/>
    <w:link w:val="af0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199C"/>
  </w:style>
  <w:style w:type="character" w:customStyle="1" w:styleId="aa">
    <w:name w:val="Без интервала Знак"/>
    <w:link w:val="a9"/>
    <w:uiPriority w:val="1"/>
    <w:locked/>
    <w:rsid w:val="00974FD4"/>
    <w:rPr>
      <w:rFonts w:ascii="Times New Roman" w:eastAsia="SimSun" w:hAnsi="Times New Roman" w:cs="Mangal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127</cp:revision>
  <cp:lastPrinted>2023-10-27T09:13:00Z</cp:lastPrinted>
  <dcterms:created xsi:type="dcterms:W3CDTF">2023-02-21T15:52:00Z</dcterms:created>
  <dcterms:modified xsi:type="dcterms:W3CDTF">2023-10-27T09:22:00Z</dcterms:modified>
</cp:coreProperties>
</file>